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FB7F2" w14:textId="77777777" w:rsidR="00A429AF" w:rsidRDefault="00A429AF"/>
    <w:tbl>
      <w:tblPr>
        <w:tblpPr w:leftFromText="180" w:rightFromText="180" w:vertAnchor="text" w:tblpY="1"/>
        <w:tblOverlap w:val="never"/>
        <w:tblW w:w="4791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1"/>
        <w:gridCol w:w="6617"/>
      </w:tblGrid>
      <w:tr w:rsidR="00A429AF" w14:paraId="6F674709" w14:textId="77777777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7A50A09E" w14:textId="77777777" w:rsidR="00A429AF" w:rsidRDefault="004314AE">
            <w:pPr>
              <w:pStyle w:val="Title"/>
            </w:pPr>
            <w:r>
              <w:t xml:space="preserve">SACHIN         </w:t>
            </w:r>
          </w:p>
          <w:p w14:paraId="022EC836" w14:textId="77777777" w:rsidR="00A429AF" w:rsidRDefault="004314AE">
            <w:pPr>
              <w:pStyle w:val="Title"/>
            </w:pPr>
            <w:r>
              <w:t>GUPTA</w:t>
            </w:r>
          </w:p>
          <w:p w14:paraId="57C36801" w14:textId="77777777" w:rsidR="00A429AF" w:rsidRDefault="004314AE">
            <w:pPr>
              <w:pStyle w:val="Subtitle"/>
              <w:rPr>
                <w:rFonts w:ascii="Times New Roman" w:hAnsi="Times New Roman" w:cs="Times New Roman"/>
                <w:spacing w:val="0"/>
                <w:w w:val="100"/>
                <w:szCs w:val="32"/>
              </w:rPr>
            </w:pPr>
            <w:r>
              <w:rPr>
                <w:rFonts w:ascii="Times New Roman" w:hAnsi="Times New Roman" w:cs="Times New Roman"/>
                <w:spacing w:val="5"/>
                <w:w w:val="94"/>
                <w:szCs w:val="32"/>
              </w:rPr>
              <w:t>Business Analyst</w:t>
            </w:r>
          </w:p>
          <w:p w14:paraId="7E79C488" w14:textId="77777777" w:rsidR="00A429AF" w:rsidRDefault="00A429AF"/>
          <w:p w14:paraId="207581E8" w14:textId="77777777" w:rsidR="00A429AF" w:rsidRDefault="00A429AF"/>
          <w:p w14:paraId="5705555B" w14:textId="77777777" w:rsidR="00A429AF" w:rsidRDefault="00A429AF"/>
          <w:p w14:paraId="02A8671E" w14:textId="77777777" w:rsidR="00A429AF" w:rsidRDefault="004314AE">
            <w:pPr>
              <w:pStyle w:val="Heading2"/>
            </w:pPr>
            <w:r>
              <w:rPr>
                <w:color w:val="4A7B29"/>
              </w:rPr>
              <w:t>Profile</w:t>
            </w:r>
          </w:p>
          <w:p w14:paraId="1188A253" w14:textId="77777777" w:rsidR="00A429AF" w:rsidRDefault="004314AE">
            <w:pPr>
              <w:pStyle w:val="ListParagraph"/>
              <w:numPr>
                <w:ilvl w:val="0"/>
                <w:numId w:val="1"/>
              </w:numPr>
              <w:ind w:right="0"/>
            </w:pPr>
            <w:r>
              <w:t>Highly ambitious Certified Agile business analyst with more than 5 years of experience into Insurance domain and CRM Domain.</w:t>
            </w:r>
          </w:p>
          <w:p w14:paraId="41C7F504" w14:textId="77777777" w:rsidR="00A429AF" w:rsidRDefault="004314AE">
            <w:pPr>
              <w:pStyle w:val="ListParagraph"/>
              <w:numPr>
                <w:ilvl w:val="0"/>
                <w:numId w:val="1"/>
              </w:numPr>
              <w:ind w:right="0"/>
            </w:pPr>
            <w:r>
              <w:t>Worked in Waterfall and Agile methodology projects.</w:t>
            </w:r>
          </w:p>
          <w:p w14:paraId="2F0F6109" w14:textId="77777777" w:rsidR="00A429AF" w:rsidRDefault="004314AE">
            <w:pPr>
              <w:pStyle w:val="ListParagraph"/>
              <w:numPr>
                <w:ilvl w:val="0"/>
                <w:numId w:val="1"/>
              </w:numPr>
              <w:ind w:right="0"/>
            </w:pPr>
            <w:r>
              <w:t>Hands-on experience with Client interaction and understanding their business needs.</w:t>
            </w:r>
          </w:p>
          <w:p w14:paraId="7C0A7427" w14:textId="77777777" w:rsidR="00A429AF" w:rsidRDefault="004314AE">
            <w:pPr>
              <w:pStyle w:val="ListParagraph"/>
              <w:numPr>
                <w:ilvl w:val="0"/>
                <w:numId w:val="1"/>
              </w:numPr>
              <w:ind w:right="0"/>
            </w:pPr>
            <w:r>
              <w:t>An energetic, self-motivated team member with hands on experience in business analysis, requirements gathering, application integration and customization</w:t>
            </w:r>
          </w:p>
          <w:p w14:paraId="3816ECDC" w14:textId="77777777" w:rsidR="00A429AF" w:rsidRDefault="004314AE">
            <w:pPr>
              <w:pStyle w:val="ProfileText"/>
            </w:pPr>
            <w:r>
              <w:t xml:space="preserve"> </w:t>
            </w:r>
          </w:p>
          <w:p w14:paraId="628994F4" w14:textId="77777777" w:rsidR="00A429AF" w:rsidRDefault="00A429AF">
            <w:pPr>
              <w:pStyle w:val="ProfileText"/>
            </w:pPr>
          </w:p>
          <w:p w14:paraId="53243718" w14:textId="77777777" w:rsidR="00A429AF" w:rsidRDefault="00A429AF">
            <w:pPr>
              <w:pStyle w:val="ProfileText"/>
            </w:pPr>
          </w:p>
          <w:p w14:paraId="2F62877C" w14:textId="77777777" w:rsidR="00A429AF" w:rsidRDefault="00A429AF"/>
          <w:p w14:paraId="71F46BDF" w14:textId="77777777" w:rsidR="00A429AF" w:rsidRDefault="004314AE">
            <w:pPr>
              <w:pStyle w:val="Heading2"/>
            </w:pPr>
            <w:r>
              <w:rPr>
                <w:rStyle w:val="Heading2Char"/>
                <w:color w:val="31521B"/>
              </w:rPr>
              <w:t>CONTACT</w:t>
            </w:r>
          </w:p>
          <w:p w14:paraId="48DB4352" w14:textId="77777777" w:rsidR="00A429AF" w:rsidRDefault="004314AE">
            <w:pPr>
              <w:pStyle w:val="ContactDetails"/>
            </w:pPr>
            <w:r>
              <w:rPr>
                <w:color w:val="31521B"/>
              </w:rPr>
              <w:t>PHONE</w:t>
            </w:r>
            <w:r>
              <w:rPr>
                <w:color w:val="31521B"/>
              </w:rPr>
              <w:t>:</w:t>
            </w:r>
          </w:p>
          <w:p w14:paraId="1EB27DA1" w14:textId="77777777" w:rsidR="00A429AF" w:rsidRDefault="004314AE">
            <w:pPr>
              <w:pStyle w:val="ContactDetails"/>
            </w:pPr>
            <w:r>
              <w:t>7011123781</w:t>
            </w:r>
          </w:p>
          <w:p w14:paraId="408A3EFD" w14:textId="77777777" w:rsidR="00A429AF" w:rsidRDefault="00A429AF">
            <w:pPr>
              <w:pStyle w:val="ContactDetails"/>
            </w:pPr>
          </w:p>
          <w:p w14:paraId="129F3DEA" w14:textId="77777777" w:rsidR="00A429AF" w:rsidRDefault="00A429AF"/>
          <w:p w14:paraId="0216F0DC" w14:textId="77777777" w:rsidR="00A429AF" w:rsidRDefault="004314AE">
            <w:pPr>
              <w:pStyle w:val="ContactDetails"/>
            </w:pPr>
            <w:r>
              <w:rPr>
                <w:color w:val="31521B"/>
              </w:rPr>
              <w:t>EMAIL:</w:t>
            </w:r>
          </w:p>
          <w:p w14:paraId="4522D9E6" w14:textId="77777777" w:rsidR="00A429AF" w:rsidRDefault="004314AE">
            <w:pPr>
              <w:rPr>
                <w:color w:val="262626"/>
              </w:rPr>
            </w:pPr>
            <w:hyperlink r:id="rId7" w:history="1">
              <w:r>
                <w:rPr>
                  <w:rStyle w:val="Hyperlink"/>
                  <w:color w:val="262626"/>
                  <w:u w:val="none"/>
                </w:rPr>
                <w:t>MEETSACHIN2012@GMAIL.COM</w:t>
              </w:r>
            </w:hyperlink>
          </w:p>
          <w:p w14:paraId="650E2C50" w14:textId="77777777" w:rsidR="00A429AF" w:rsidRDefault="00A429AF"/>
          <w:p w14:paraId="6BC6EF26" w14:textId="77777777" w:rsidR="00A429AF" w:rsidRDefault="00A429AF"/>
          <w:p w14:paraId="49D168D5" w14:textId="77777777" w:rsidR="00A429AF" w:rsidRDefault="004314AE">
            <w:pPr>
              <w:pStyle w:val="Heading3"/>
              <w:rPr>
                <w:rFonts w:ascii="Times New Roman" w:hAnsi="Times New Roman" w:cs="Times New Roman"/>
                <w:b/>
                <w:color w:val="4D671B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4D671B"/>
                <w:szCs w:val="22"/>
              </w:rPr>
              <w:t>TOOLS</w:t>
            </w:r>
          </w:p>
          <w:p w14:paraId="01AFA01B" w14:textId="77777777" w:rsidR="00A429AF" w:rsidRDefault="00A429AF"/>
          <w:p w14:paraId="499DCE6D" w14:textId="77777777" w:rsidR="00A429AF" w:rsidRDefault="004314AE">
            <w:r>
              <w:t>Axure</w:t>
            </w:r>
          </w:p>
          <w:p w14:paraId="4605024B" w14:textId="77777777" w:rsidR="00A429AF" w:rsidRDefault="004314AE">
            <w:r>
              <w:t>JIRA</w:t>
            </w:r>
          </w:p>
          <w:p w14:paraId="4935C7CB" w14:textId="77777777" w:rsidR="00A429AF" w:rsidRDefault="004314AE">
            <w:r>
              <w:t>Asana</w:t>
            </w:r>
          </w:p>
          <w:p w14:paraId="2F3E9AB4" w14:textId="77777777" w:rsidR="00A429AF" w:rsidRDefault="004314AE">
            <w:r>
              <w:t>Azure devops</w:t>
            </w:r>
          </w:p>
          <w:p w14:paraId="0FC1AAB5" w14:textId="77777777" w:rsidR="00A429AF" w:rsidRDefault="004314AE">
            <w:r>
              <w:t>MS Visio</w:t>
            </w:r>
          </w:p>
          <w:p w14:paraId="13BEA7E4" w14:textId="77777777" w:rsidR="00A429AF" w:rsidRDefault="004314AE">
            <w:r>
              <w:t>MS Office</w:t>
            </w:r>
          </w:p>
          <w:p w14:paraId="143B89E8" w14:textId="77777777" w:rsidR="00A429AF" w:rsidRDefault="004314AE">
            <w:r>
              <w:t>MS Excel /Google Sheets</w:t>
            </w:r>
          </w:p>
          <w:p w14:paraId="4B2645F9" w14:textId="77777777" w:rsidR="00A429AF" w:rsidRDefault="00A429AF"/>
          <w:p w14:paraId="1657403F" w14:textId="77777777" w:rsidR="00A429AF" w:rsidRDefault="00A429AF"/>
          <w:p w14:paraId="2C485BBF" w14:textId="77777777" w:rsidR="00A429AF" w:rsidRDefault="00A429AF"/>
          <w:p w14:paraId="6EF48454" w14:textId="77777777" w:rsidR="00A429AF" w:rsidRDefault="00A429AF"/>
          <w:p w14:paraId="35857178" w14:textId="77777777" w:rsidR="00A429AF" w:rsidRDefault="00A429AF"/>
          <w:p w14:paraId="5B5ED23F" w14:textId="77777777" w:rsidR="00A429AF" w:rsidRDefault="00A429AF"/>
          <w:p w14:paraId="5FB4A9EE" w14:textId="77777777" w:rsidR="00A429AF" w:rsidRDefault="004314AE">
            <w:pPr>
              <w:pStyle w:val="Heading3"/>
            </w:pPr>
            <w:r>
              <w:t>PROJECTS</w:t>
            </w:r>
          </w:p>
          <w:p w14:paraId="30E7F0A5" w14:textId="77777777" w:rsidR="00A429AF" w:rsidRDefault="00A429AF"/>
          <w:p w14:paraId="4D07B3F8" w14:textId="77777777" w:rsidR="00A429AF" w:rsidRDefault="004314AE">
            <w:pPr>
              <w:rPr>
                <w:b/>
              </w:rPr>
            </w:pPr>
            <w:r>
              <w:rPr>
                <w:b/>
              </w:rPr>
              <w:t>Max Life Insurance Company</w:t>
            </w:r>
          </w:p>
          <w:p w14:paraId="3B901C9E" w14:textId="77777777" w:rsidR="00A429AF" w:rsidRDefault="004314AE">
            <w:pPr>
              <w:pStyle w:val="ListParagraph"/>
              <w:numPr>
                <w:ilvl w:val="0"/>
                <w:numId w:val="8"/>
              </w:numPr>
              <w:ind w:right="0"/>
            </w:pPr>
            <w:r>
              <w:t>MPRO</w:t>
            </w:r>
            <w:r>
              <w:t xml:space="preserve"> Logging System (Internal)</w:t>
            </w:r>
          </w:p>
          <w:p w14:paraId="22A6A5FA" w14:textId="77777777" w:rsidR="00A429AF" w:rsidRDefault="00A429AF">
            <w:pPr>
              <w:pStyle w:val="ListParagraph"/>
            </w:pPr>
          </w:p>
          <w:p w14:paraId="6E3A33B8" w14:textId="77777777" w:rsidR="00A429AF" w:rsidRDefault="004314AE">
            <w:pPr>
              <w:rPr>
                <w:b/>
              </w:rPr>
            </w:pPr>
            <w:r>
              <w:rPr>
                <w:b/>
              </w:rPr>
              <w:t>Bajaj Allianz Life Insurance Company</w:t>
            </w:r>
          </w:p>
          <w:p w14:paraId="49DF1A1F" w14:textId="77777777" w:rsidR="00A429AF" w:rsidRDefault="004314AE">
            <w:pPr>
              <w:pStyle w:val="ListParagraph"/>
              <w:numPr>
                <w:ilvl w:val="0"/>
                <w:numId w:val="8"/>
              </w:numPr>
              <w:ind w:right="0"/>
              <w:rPr>
                <w:b/>
              </w:rPr>
            </w:pPr>
            <w:r>
              <w:t>Lead Management system (Internal)</w:t>
            </w:r>
          </w:p>
          <w:p w14:paraId="0EF9EFE8" w14:textId="77777777" w:rsidR="00A429AF" w:rsidRDefault="004314AE">
            <w:pPr>
              <w:pStyle w:val="ListParagraph"/>
              <w:numPr>
                <w:ilvl w:val="0"/>
                <w:numId w:val="8"/>
              </w:numPr>
              <w:ind w:right="0"/>
            </w:pPr>
            <w:r>
              <w:t>Bajaj Life assist System</w:t>
            </w:r>
          </w:p>
          <w:p w14:paraId="25754630" w14:textId="77777777" w:rsidR="00A429AF" w:rsidRDefault="00A429AF">
            <w:pPr>
              <w:ind w:right="0"/>
            </w:pPr>
          </w:p>
          <w:p w14:paraId="1F126E0A" w14:textId="77777777" w:rsidR="00A429AF" w:rsidRDefault="004314AE">
            <w:pPr>
              <w:ind w:right="0"/>
              <w:rPr>
                <w:b/>
                <w:bCs/>
              </w:rPr>
            </w:pPr>
            <w:r>
              <w:rPr>
                <w:b/>
                <w:bCs/>
              </w:rPr>
              <w:t>Mantra labs Company</w:t>
            </w:r>
          </w:p>
          <w:p w14:paraId="21143DDE" w14:textId="77777777" w:rsidR="00A429AF" w:rsidRDefault="004314AE">
            <w:pPr>
              <w:pStyle w:val="ListParagraph"/>
              <w:numPr>
                <w:ilvl w:val="0"/>
                <w:numId w:val="10"/>
              </w:numPr>
              <w:ind w:right="0"/>
            </w:pPr>
            <w:r>
              <w:t>Hero Insurance Broking India Private Limited (External)</w:t>
            </w:r>
          </w:p>
          <w:p w14:paraId="20962506" w14:textId="77777777" w:rsidR="00A429AF" w:rsidRDefault="004314AE">
            <w:pPr>
              <w:pStyle w:val="ListParagraph"/>
              <w:numPr>
                <w:ilvl w:val="0"/>
                <w:numId w:val="10"/>
              </w:numPr>
              <w:ind w:right="0"/>
            </w:pPr>
            <w:r>
              <w:t xml:space="preserve">Farm connect CRM Application (Sugarcane </w:t>
            </w:r>
            <w:r>
              <w:t>project)</w:t>
            </w:r>
          </w:p>
          <w:p w14:paraId="3B171393" w14:textId="77777777" w:rsidR="00A429AF" w:rsidRDefault="00A429AF">
            <w:pPr>
              <w:ind w:right="0"/>
            </w:pPr>
          </w:p>
          <w:p w14:paraId="7F56B14F" w14:textId="77777777" w:rsidR="00A429AF" w:rsidRDefault="004314AE">
            <w:r>
              <w:t xml:space="preserve"> </w:t>
            </w:r>
          </w:p>
          <w:p w14:paraId="3BDD2BC5" w14:textId="77777777" w:rsidR="00A429AF" w:rsidRDefault="00A429AF"/>
          <w:p w14:paraId="2EE4F903" w14:textId="77777777" w:rsidR="00A429AF" w:rsidRDefault="00A429AF"/>
          <w:p w14:paraId="2131B6C4" w14:textId="2D795D80" w:rsidR="00A429AF" w:rsidRPr="002D0145" w:rsidRDefault="002D0145">
            <w:pPr>
              <w:rPr>
                <w:color w:val="4F6228" w:themeColor="accent3" w:themeShade="80"/>
              </w:rPr>
            </w:pPr>
            <w:r w:rsidRPr="002D0145">
              <w:rPr>
                <w:color w:val="4F6228" w:themeColor="accent3" w:themeShade="80"/>
              </w:rPr>
              <w:t>CERTIFICATIONS</w:t>
            </w:r>
          </w:p>
          <w:p w14:paraId="50FAAD4F" w14:textId="77777777" w:rsidR="00A429AF" w:rsidRDefault="00A429AF"/>
          <w:p w14:paraId="6162317D" w14:textId="0F11847F" w:rsidR="002D0145" w:rsidRDefault="002D0145" w:rsidP="002D0145">
            <w:pPr>
              <w:pStyle w:val="ListParagraph"/>
              <w:numPr>
                <w:ilvl w:val="0"/>
                <w:numId w:val="11"/>
              </w:numPr>
            </w:pPr>
            <w:r>
              <w:t>Agile Project Management</w:t>
            </w:r>
          </w:p>
          <w:p w14:paraId="5A3868AE" w14:textId="77777777" w:rsidR="002D0145" w:rsidRDefault="002D0145" w:rsidP="002D0145">
            <w:pPr>
              <w:pStyle w:val="ListParagraph"/>
              <w:numPr>
                <w:ilvl w:val="0"/>
                <w:numId w:val="11"/>
              </w:numPr>
            </w:pPr>
            <w:r>
              <w:t>Payment Systems</w:t>
            </w:r>
          </w:p>
          <w:p w14:paraId="368B2836" w14:textId="77777777" w:rsidR="002D0145" w:rsidRDefault="002D0145" w:rsidP="002D0145">
            <w:pPr>
              <w:pStyle w:val="ListParagraph"/>
              <w:numPr>
                <w:ilvl w:val="0"/>
                <w:numId w:val="11"/>
              </w:numPr>
            </w:pPr>
            <w:r>
              <w:t>SQL</w:t>
            </w:r>
          </w:p>
          <w:p w14:paraId="4C4C4774" w14:textId="77777777" w:rsidR="002D0145" w:rsidRDefault="002D0145" w:rsidP="002D0145">
            <w:pPr>
              <w:pStyle w:val="ListParagraph"/>
              <w:numPr>
                <w:ilvl w:val="0"/>
                <w:numId w:val="11"/>
              </w:numPr>
            </w:pPr>
            <w:r>
              <w:t>Postman API</w:t>
            </w:r>
          </w:p>
          <w:p w14:paraId="4C886173" w14:textId="77777777" w:rsidR="002D0145" w:rsidRDefault="002D0145" w:rsidP="002D0145">
            <w:pPr>
              <w:pStyle w:val="ListParagraph"/>
              <w:numPr>
                <w:ilvl w:val="0"/>
                <w:numId w:val="11"/>
              </w:numPr>
            </w:pPr>
            <w:r>
              <w:t>Analytics in Insurance</w:t>
            </w:r>
          </w:p>
          <w:p w14:paraId="49E2B4D4" w14:textId="77777777" w:rsidR="002D0145" w:rsidRDefault="002D0145" w:rsidP="002D0145">
            <w:pPr>
              <w:pStyle w:val="ListParagraph"/>
              <w:numPr>
                <w:ilvl w:val="0"/>
                <w:numId w:val="11"/>
              </w:numPr>
            </w:pPr>
            <w:r>
              <w:t>AI &amp; Agility</w:t>
            </w:r>
          </w:p>
          <w:p w14:paraId="0B3D4C68" w14:textId="5219BB53" w:rsidR="002D0145" w:rsidRDefault="002D0145" w:rsidP="002D0145">
            <w:pPr>
              <w:pStyle w:val="ListParagraph"/>
              <w:numPr>
                <w:ilvl w:val="0"/>
                <w:numId w:val="11"/>
              </w:numPr>
            </w:pPr>
            <w:r>
              <w:t>Business Intelligence</w:t>
            </w:r>
            <w:bookmarkStart w:id="0" w:name="_GoBack"/>
            <w:bookmarkEnd w:id="0"/>
          </w:p>
        </w:tc>
        <w:tc>
          <w:tcPr>
            <w:tcW w:w="6617" w:type="dxa"/>
            <w:shd w:val="clear" w:color="auto" w:fill="31521B"/>
            <w:vAlign w:val="center"/>
          </w:tcPr>
          <w:p w14:paraId="49A8E508" w14:textId="77777777" w:rsidR="00A429AF" w:rsidRDefault="004314AE">
            <w:pPr>
              <w:pStyle w:val="Heading1"/>
            </w:pPr>
            <w:r>
              <w:lastRenderedPageBreak/>
              <w:t>E</w:t>
            </w:r>
            <w:r>
              <w:t>DUCATION</w:t>
            </w:r>
          </w:p>
        </w:tc>
      </w:tr>
      <w:tr w:rsidR="00A429AF" w14:paraId="530C30FD" w14:textId="77777777">
        <w:trPr>
          <w:trHeight w:val="3024"/>
        </w:trPr>
        <w:tc>
          <w:tcPr>
            <w:tcW w:w="4421" w:type="dxa"/>
            <w:vMerge/>
            <w:tcMar>
              <w:left w:w="360" w:type="dxa"/>
            </w:tcMar>
            <w:vAlign w:val="bottom"/>
          </w:tcPr>
          <w:p w14:paraId="681D0A05" w14:textId="77777777" w:rsidR="00A429AF" w:rsidRDefault="00A429AF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6617" w:type="dxa"/>
          </w:tcPr>
          <w:p w14:paraId="3D16556E" w14:textId="77777777" w:rsidR="00A429AF" w:rsidRDefault="004314AE">
            <w:pPr>
              <w:pStyle w:val="Heading4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         G.L. BAJAJ INSTITUTE OF MANAGEMENT AND RESEARCH</w:t>
            </w:r>
          </w:p>
          <w:p w14:paraId="1CD84138" w14:textId="77777777" w:rsidR="00A429AF" w:rsidRDefault="004314AE">
            <w:r>
              <w:t xml:space="preserve">         July 2014 - July 2016</w:t>
            </w:r>
          </w:p>
          <w:p w14:paraId="2F4AB62B" w14:textId="77777777" w:rsidR="00A429AF" w:rsidRDefault="004314AE">
            <w:r>
              <w:t xml:space="preserve">         M.B.A (Information Technology)</w:t>
            </w:r>
          </w:p>
          <w:p w14:paraId="603B6BA2" w14:textId="77777777" w:rsidR="00A429AF" w:rsidRDefault="00A429AF"/>
          <w:p w14:paraId="629D01C9" w14:textId="77777777" w:rsidR="00A429AF" w:rsidRDefault="00A429AF"/>
          <w:p w14:paraId="3C5A775A" w14:textId="77777777" w:rsidR="00A429AF" w:rsidRDefault="004314AE">
            <w:pPr>
              <w:pStyle w:val="Heading4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         SHARDA UNIVERSITY</w:t>
            </w:r>
          </w:p>
          <w:p w14:paraId="75A190C8" w14:textId="77777777" w:rsidR="00A429AF" w:rsidRDefault="004314AE">
            <w:r>
              <w:t xml:space="preserve">         July 2009 – July 2013</w:t>
            </w:r>
          </w:p>
          <w:p w14:paraId="523C47BC" w14:textId="77777777" w:rsidR="00A429AF" w:rsidRDefault="004314AE">
            <w:r>
              <w:t xml:space="preserve">         B. Tech (Mechanical engineering)</w:t>
            </w:r>
          </w:p>
          <w:p w14:paraId="6D98D388" w14:textId="77777777" w:rsidR="00A429AF" w:rsidRDefault="004314AE">
            <w:r>
              <w:t xml:space="preserve"> </w:t>
            </w:r>
          </w:p>
          <w:p w14:paraId="1AF7F940" w14:textId="77777777" w:rsidR="00A429AF" w:rsidRDefault="00A429AF"/>
          <w:tbl>
            <w:tblPr>
              <w:tblW w:w="5010" w:type="pct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00"/>
            </w:tblGrid>
            <w:tr w:rsidR="00A429AF" w14:paraId="4AF56F83" w14:textId="77777777">
              <w:trPr>
                <w:trHeight w:val="1080"/>
              </w:trPr>
              <w:tc>
                <w:tcPr>
                  <w:tcW w:w="6618" w:type="dxa"/>
                  <w:shd w:val="clear" w:color="auto" w:fill="31521B"/>
                  <w:vAlign w:val="center"/>
                </w:tcPr>
                <w:p w14:paraId="3621D502" w14:textId="77777777" w:rsidR="00A429AF" w:rsidRDefault="004314AE" w:rsidP="002D0145">
                  <w:pPr>
                    <w:pStyle w:val="Heading1"/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>
                    <w:t>WORK EXPERIENCE</w:t>
                  </w:r>
                </w:p>
              </w:tc>
            </w:tr>
            <w:tr w:rsidR="00A429AF" w14:paraId="2D0FB87F" w14:textId="77777777">
              <w:trPr>
                <w:trHeight w:val="5688"/>
              </w:trPr>
              <w:tc>
                <w:tcPr>
                  <w:tcW w:w="6618" w:type="dxa"/>
                </w:tcPr>
                <w:p w14:paraId="44C3E0DC" w14:textId="77777777" w:rsidR="00A429AF" w:rsidRDefault="00A429AF" w:rsidP="002D0145">
                  <w:pPr>
                    <w:framePr w:hSpace="180" w:wrap="around" w:vAnchor="text" w:hAnchor="text" w:y="1"/>
                    <w:ind w:right="0"/>
                    <w:suppressOverlap/>
                    <w:outlineLvl w:val="3"/>
                    <w:rPr>
                      <w:rFonts w:ascii="Century Gothic" w:eastAsia="Meiryo" w:hAnsi="Century Gothic" w:cs="Times New Roman"/>
                      <w:b/>
                      <w:szCs w:val="22"/>
                    </w:rPr>
                  </w:pPr>
                </w:p>
                <w:p w14:paraId="299643D2" w14:textId="77777777" w:rsidR="00A429AF" w:rsidRDefault="004314AE" w:rsidP="002D0145">
                  <w:pPr>
                    <w:framePr w:hSpace="180" w:wrap="around" w:vAnchor="text" w:hAnchor="text" w:y="1"/>
                    <w:ind w:right="0"/>
                    <w:suppressOverlap/>
                    <w:outlineLvl w:val="3"/>
                    <w:rPr>
                      <w:rFonts w:ascii="Century Gothic" w:eastAsia="Meiryo" w:hAnsi="Century Gothic" w:cs="Times New Roman"/>
                      <w:b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b/>
                      <w:szCs w:val="22"/>
                    </w:rPr>
                    <w:t xml:space="preserve">      Mantra Labs Company</w:t>
                  </w:r>
                </w:p>
                <w:p w14:paraId="04B49859" w14:textId="77777777" w:rsidR="00A429AF" w:rsidRDefault="004314AE" w:rsidP="002D0145">
                  <w:pPr>
                    <w:framePr w:hSpace="180" w:wrap="around" w:vAnchor="text" w:hAnchor="text" w:y="1"/>
                    <w:ind w:right="0"/>
                    <w:suppressOverlap/>
                    <w:outlineLvl w:val="3"/>
                    <w:rPr>
                      <w:rFonts w:ascii="Century Gothic" w:eastAsia="Meiryo" w:hAnsi="Century Gothic" w:cs="Times New Roman"/>
                      <w:b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b/>
                      <w:szCs w:val="22"/>
                    </w:rPr>
                    <w:t xml:space="preserve">      Business Analyst</w:t>
                  </w:r>
                </w:p>
                <w:p w14:paraId="1F4545A2" w14:textId="77777777" w:rsidR="00A429AF" w:rsidRDefault="004314AE" w:rsidP="002D0145">
                  <w:pPr>
                    <w:framePr w:hSpace="180" w:wrap="around" w:vAnchor="text" w:hAnchor="text" w:y="1"/>
                    <w:ind w:right="0"/>
                    <w:suppressOverlap/>
                    <w:outlineLvl w:val="3"/>
                    <w:rPr>
                      <w:rFonts w:ascii="Century Gothic" w:eastAsia="Meiryo" w:hAnsi="Century Gothic" w:cs="Times New Roman"/>
                      <w:b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b/>
                      <w:szCs w:val="22"/>
                    </w:rPr>
                    <w:t xml:space="preserve">       </w:t>
                  </w:r>
                </w:p>
                <w:p w14:paraId="3F8D0D47" w14:textId="77777777" w:rsidR="00A429AF" w:rsidRDefault="004314AE" w:rsidP="002D0145">
                  <w:pPr>
                    <w:framePr w:hSpace="180" w:wrap="around" w:vAnchor="text" w:hAnchor="text" w:y="1"/>
                    <w:ind w:right="0"/>
                    <w:suppressOverlap/>
                    <w:outlineLvl w:val="3"/>
                    <w:rPr>
                      <w:rFonts w:eastAsia="Meiryo" w:cstheme="minorHAnsi"/>
                      <w:bCs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b/>
                      <w:szCs w:val="22"/>
                    </w:rPr>
                    <w:t xml:space="preserve">            </w:t>
                  </w:r>
                  <w:r>
                    <w:rPr>
                      <w:rFonts w:eastAsia="Meiryo" w:cstheme="minorHAnsi"/>
                      <w:bCs/>
                      <w:szCs w:val="22"/>
                    </w:rPr>
                    <w:t>Apr 2023 – Nov 2023, Delhi</w:t>
                  </w:r>
                </w:p>
                <w:p w14:paraId="214323D4" w14:textId="77777777" w:rsidR="00A429AF" w:rsidRDefault="004314AE" w:rsidP="002D0145">
                  <w:pPr>
                    <w:framePr w:hSpace="180" w:wrap="around" w:vAnchor="text" w:hAnchor="text" w:y="1"/>
                    <w:ind w:right="0"/>
                    <w:suppressOverlap/>
                    <w:outlineLvl w:val="3"/>
                    <w:rPr>
                      <w:rFonts w:ascii="Century Gothic" w:eastAsia="Meiryo" w:hAnsi="Century Gothic" w:cs="Times New Roman"/>
                      <w:bCs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bCs/>
                      <w:szCs w:val="22"/>
                    </w:rPr>
                    <w:t xml:space="preserve">       </w:t>
                  </w:r>
                </w:p>
                <w:p w14:paraId="27C236FC" w14:textId="77777777" w:rsidR="00A429AF" w:rsidRDefault="004314AE" w:rsidP="002D0145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contextualSpacing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 xml:space="preserve">Experience in gathering requirements, proposing solutions until the </w:t>
                  </w: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requirements get freeze.</w:t>
                  </w:r>
                </w:p>
                <w:p w14:paraId="60C43983" w14:textId="77777777" w:rsidR="00A429AF" w:rsidRDefault="004314AE" w:rsidP="002D0145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contextualSpacing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Organized and Participated in all Agile practices daily scrum, Sprint planning, retrospective test driven.</w:t>
                  </w:r>
                </w:p>
                <w:p w14:paraId="62DF39DE" w14:textId="77777777" w:rsidR="00A429AF" w:rsidRDefault="004314AE" w:rsidP="002D014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suppressOverlap/>
                    <w:outlineLvl w:val="3"/>
                    <w:rPr>
                      <w:rFonts w:ascii="Century Gothic" w:eastAsia="Meiryo" w:hAnsi="Century Gothic" w:cs="Times New Roman"/>
                      <w:bCs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Ensuring high level of compliance to policies and procedures laid down for Insurance operations.</w:t>
                  </w:r>
                </w:p>
                <w:p w14:paraId="28BBED57" w14:textId="77777777" w:rsidR="00A429AF" w:rsidRDefault="004314AE" w:rsidP="002D014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suppressOverlap/>
                    <w:outlineLvl w:val="3"/>
                    <w:rPr>
                      <w:rFonts w:ascii="Century Gothic" w:eastAsia="Meiryo" w:hAnsi="Century Gothic" w:cs="Times New Roman"/>
                      <w:bCs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Working on Insurance Produc</w:t>
                  </w: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ts (Health/Motor) and Create User stories, Flow chart on Buying Journey.</w:t>
                  </w:r>
                </w:p>
                <w:p w14:paraId="4C8CE777" w14:textId="77777777" w:rsidR="00A429AF" w:rsidRDefault="004314AE" w:rsidP="002D014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suppressOverlap/>
                    <w:outlineLvl w:val="3"/>
                    <w:rPr>
                      <w:rFonts w:ascii="Century Gothic" w:eastAsia="Meiryo" w:hAnsi="Century Gothic" w:cs="Times New Roman"/>
                      <w:bCs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Worked with Stakeholders and Clients to Model and document goals, communicating transparently to meet the deadlines.</w:t>
                  </w:r>
                </w:p>
                <w:p w14:paraId="5498974C" w14:textId="77777777" w:rsidR="00A429AF" w:rsidRDefault="004314AE" w:rsidP="002D0145">
                  <w:pPr>
                    <w:framePr w:hSpace="180" w:wrap="around" w:vAnchor="text" w:hAnchor="text" w:y="1"/>
                    <w:ind w:right="0"/>
                    <w:suppressOverlap/>
                    <w:outlineLvl w:val="3"/>
                    <w:rPr>
                      <w:rFonts w:ascii="Century Gothic" w:eastAsia="Meiryo" w:hAnsi="Century Gothic" w:cs="Times New Roman"/>
                      <w:b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b/>
                      <w:szCs w:val="22"/>
                    </w:rPr>
                    <w:t xml:space="preserve"> </w:t>
                  </w:r>
                </w:p>
                <w:p w14:paraId="7CF11AFE" w14:textId="77777777" w:rsidR="00A429AF" w:rsidRDefault="004314AE" w:rsidP="002D0145">
                  <w:pPr>
                    <w:framePr w:hSpace="180" w:wrap="around" w:vAnchor="text" w:hAnchor="text" w:y="1"/>
                    <w:ind w:right="0"/>
                    <w:suppressOverlap/>
                    <w:outlineLvl w:val="3"/>
                    <w:rPr>
                      <w:rFonts w:ascii="Century Gothic" w:eastAsia="Meiryo" w:hAnsi="Century Gothic" w:cs="Times New Roman"/>
                      <w:b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b/>
                      <w:szCs w:val="22"/>
                    </w:rPr>
                    <w:t xml:space="preserve">      Max Life Insurance company </w:t>
                  </w:r>
                </w:p>
                <w:p w14:paraId="48A5810D" w14:textId="77777777" w:rsidR="00A429AF" w:rsidRDefault="004314AE" w:rsidP="002D0145">
                  <w:pPr>
                    <w:framePr w:hSpace="180" w:wrap="around" w:vAnchor="text" w:hAnchor="text" w:y="1"/>
                    <w:ind w:right="0"/>
                    <w:suppressOverlap/>
                    <w:rPr>
                      <w:rFonts w:ascii="Century Gothic" w:eastAsia="Meiryo" w:hAnsi="Century Gothic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" w:hAnsi="Century Gothic" w:cs="Times New Roman"/>
                      <w:b/>
                      <w:sz w:val="20"/>
                      <w:szCs w:val="20"/>
                    </w:rPr>
                    <w:t xml:space="preserve">       Business Analyst/Deputy Manager</w:t>
                  </w:r>
                </w:p>
                <w:p w14:paraId="1054B674" w14:textId="77777777" w:rsidR="00A429AF" w:rsidRDefault="004314AE" w:rsidP="002D0145">
                  <w:pPr>
                    <w:framePr w:hSpace="180" w:wrap="around" w:vAnchor="text" w:hAnchor="text" w:y="1"/>
                    <w:ind w:right="0"/>
                    <w:suppressOverlap/>
                    <w:rPr>
                      <w:rFonts w:ascii="Century Gothic" w:eastAsia="Meiryo" w:hAnsi="Century Gothic" w:cs="Times New Roman"/>
                      <w:b/>
                      <w:sz w:val="18"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b/>
                      <w:sz w:val="18"/>
                      <w:szCs w:val="22"/>
                    </w:rPr>
                    <w:t xml:space="preserve">  </w:t>
                  </w:r>
                </w:p>
                <w:p w14:paraId="1CE834BE" w14:textId="77777777" w:rsidR="00A429AF" w:rsidRDefault="004314AE" w:rsidP="002D0145">
                  <w:pPr>
                    <w:framePr w:hSpace="180" w:wrap="around" w:vAnchor="text" w:hAnchor="text" w:y="1"/>
                    <w:ind w:right="0"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sz w:val="18"/>
                      <w:szCs w:val="22"/>
                    </w:rPr>
                    <w:t xml:space="preserve">               </w:t>
                  </w: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Oct 2021 – Oct 2022, Delhi</w:t>
                  </w:r>
                </w:p>
                <w:p w14:paraId="133C2422" w14:textId="77777777" w:rsidR="00A429AF" w:rsidRDefault="00A429AF" w:rsidP="002D0145">
                  <w:pPr>
                    <w:framePr w:hSpace="180" w:wrap="around" w:vAnchor="text" w:hAnchor="text" w:y="1"/>
                    <w:ind w:right="0"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</w:p>
                <w:p w14:paraId="0542EE4B" w14:textId="77777777" w:rsidR="00A429AF" w:rsidRDefault="00A429AF" w:rsidP="002D0145">
                  <w:pPr>
                    <w:framePr w:hSpace="180" w:wrap="around" w:vAnchor="text" w:hAnchor="text" w:y="1"/>
                    <w:ind w:right="0"/>
                    <w:contextualSpacing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</w:p>
                <w:p w14:paraId="73BC60BA" w14:textId="77777777" w:rsidR="00A429AF" w:rsidRDefault="004314AE" w:rsidP="002D0145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contextualSpacing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Experience in working in an Agile Scrum environment with ability to breakdown requirements into epics features and user stories.</w:t>
                  </w:r>
                </w:p>
                <w:p w14:paraId="1CD7A33A" w14:textId="77777777" w:rsidR="00A429AF" w:rsidRDefault="004314AE" w:rsidP="002D0145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contextualSpacing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Ensuring high level of compliance to poli</w:t>
                  </w: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cies and procedures laid down for Insurance operations.</w:t>
                  </w:r>
                </w:p>
                <w:p w14:paraId="179DB207" w14:textId="77777777" w:rsidR="00A429AF" w:rsidRDefault="004314AE" w:rsidP="002D0145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contextualSpacing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Working knowledge of Insurance products like Traditional and ULIP Products, customer onboarding, KYC check, payments, MPRO mobile Applications etc.</w:t>
                  </w:r>
                </w:p>
                <w:p w14:paraId="17C374BC" w14:textId="77777777" w:rsidR="00A429AF" w:rsidRDefault="004314AE" w:rsidP="002D0145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contextualSpacing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Elicit requirements using interviews, documents anal</w:t>
                  </w: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ysis, requirements workshops, surveys, site visits, business process descriptions, use cases, scenarios, Business Analysis, source system analysis, task and workflow analysis.</w:t>
                  </w:r>
                </w:p>
                <w:p w14:paraId="406220FF" w14:textId="77777777" w:rsidR="00A429AF" w:rsidRDefault="004314AE" w:rsidP="002D0145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contextualSpacing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Clear understanding of Software Development life cycle (SDLC) and process orient</w:t>
                  </w: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ed.</w:t>
                  </w:r>
                </w:p>
                <w:p w14:paraId="0F98A22B" w14:textId="77777777" w:rsidR="00A429AF" w:rsidRDefault="004314AE" w:rsidP="002D0145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contextualSpacing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 xml:space="preserve">Attended sprint planning meetings and work towards defining the sprint items along with the product stake holders. </w:t>
                  </w:r>
                </w:p>
                <w:p w14:paraId="6D9202B1" w14:textId="77777777" w:rsidR="00A429AF" w:rsidRDefault="00A429AF" w:rsidP="002D0145">
                  <w:pPr>
                    <w:framePr w:hSpace="180" w:wrap="around" w:vAnchor="text" w:hAnchor="text" w:y="1"/>
                    <w:ind w:right="0"/>
                    <w:suppressOverlap/>
                    <w:outlineLvl w:val="3"/>
                    <w:rPr>
                      <w:rFonts w:ascii="Century Gothic" w:eastAsia="Meiryo" w:hAnsi="Century Gothic" w:cs="Times New Roman"/>
                      <w:szCs w:val="22"/>
                    </w:rPr>
                  </w:pPr>
                </w:p>
                <w:p w14:paraId="157E2D8D" w14:textId="77777777" w:rsidR="00A429AF" w:rsidRDefault="004314AE" w:rsidP="002D0145">
                  <w:pPr>
                    <w:framePr w:hSpace="180" w:wrap="around" w:vAnchor="text" w:hAnchor="text" w:y="1"/>
                    <w:ind w:right="0"/>
                    <w:suppressOverlap/>
                    <w:rPr>
                      <w:rFonts w:ascii="Century Gothic" w:eastAsia="Meiryo" w:hAnsi="Century Gothic" w:cs="Times New Roman"/>
                      <w:b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b/>
                      <w:szCs w:val="22"/>
                    </w:rPr>
                    <w:lastRenderedPageBreak/>
                    <w:t xml:space="preserve">      Bajaj Allianz Life Insurance company </w:t>
                  </w:r>
                </w:p>
                <w:p w14:paraId="24A62768" w14:textId="77777777" w:rsidR="00A429AF" w:rsidRDefault="004314AE" w:rsidP="002D0145">
                  <w:pPr>
                    <w:framePr w:hSpace="180" w:wrap="around" w:vAnchor="text" w:hAnchor="text" w:y="1"/>
                    <w:ind w:right="0"/>
                    <w:suppressOverlap/>
                    <w:rPr>
                      <w:rFonts w:ascii="Century Gothic" w:eastAsia="Meiryo" w:hAnsi="Century Gothic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" w:hAnsi="Century Gothic" w:cs="Times New Roman"/>
                      <w:b/>
                      <w:sz w:val="20"/>
                      <w:szCs w:val="20"/>
                    </w:rPr>
                    <w:t xml:space="preserve">       Business Analyst/Manager </w:t>
                  </w:r>
                </w:p>
                <w:p w14:paraId="15428891" w14:textId="77777777" w:rsidR="00A429AF" w:rsidRDefault="00A429AF" w:rsidP="002D0145">
                  <w:pPr>
                    <w:framePr w:hSpace="180" w:wrap="around" w:vAnchor="text" w:hAnchor="text" w:y="1"/>
                    <w:ind w:right="0"/>
                    <w:suppressOverlap/>
                    <w:rPr>
                      <w:rFonts w:ascii="Century Gothic" w:eastAsia="Meiryo" w:hAnsi="Century Gothic" w:cs="Times New Roman"/>
                      <w:b/>
                      <w:sz w:val="18"/>
                      <w:szCs w:val="22"/>
                    </w:rPr>
                  </w:pPr>
                </w:p>
                <w:p w14:paraId="347DD69A" w14:textId="77777777" w:rsidR="00A429AF" w:rsidRDefault="004314AE" w:rsidP="002D0145">
                  <w:pPr>
                    <w:framePr w:hSpace="180" w:wrap="around" w:vAnchor="text" w:hAnchor="text" w:y="1"/>
                    <w:ind w:right="0"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sz w:val="18"/>
                      <w:szCs w:val="22"/>
                    </w:rPr>
                    <w:t xml:space="preserve">              </w:t>
                  </w: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Mar 2020 – Oct 2021, Noida</w:t>
                  </w:r>
                </w:p>
                <w:p w14:paraId="5A9EA710" w14:textId="77777777" w:rsidR="00A429AF" w:rsidRDefault="00A429AF" w:rsidP="002D0145">
                  <w:pPr>
                    <w:framePr w:hSpace="180" w:wrap="around" w:vAnchor="text" w:hAnchor="text" w:y="1"/>
                    <w:ind w:right="0"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</w:p>
                <w:p w14:paraId="137BF7D8" w14:textId="77777777" w:rsidR="00A429AF" w:rsidRDefault="004314AE" w:rsidP="002D0145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contextualSpacing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 xml:space="preserve">Conduct </w:t>
                  </w: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day-to-day project coordination, planning and implementation across multiple teams.</w:t>
                  </w:r>
                </w:p>
                <w:p w14:paraId="15DFC395" w14:textId="77777777" w:rsidR="00A429AF" w:rsidRDefault="004314AE" w:rsidP="002D0145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contextualSpacing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Worked in Agile Scrum environment assist in sprint call daily standup call.</w:t>
                  </w:r>
                </w:p>
                <w:p w14:paraId="445EE1C0" w14:textId="77777777" w:rsidR="00A429AF" w:rsidRDefault="004314AE" w:rsidP="002D0145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contextualSpacing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Performed test case reviews and demonstration, assisted UAT testing.</w:t>
                  </w:r>
                </w:p>
                <w:p w14:paraId="07076C8D" w14:textId="77777777" w:rsidR="00A429AF" w:rsidRDefault="004314AE" w:rsidP="002D0145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contextualSpacing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Build Platform features, us</w:t>
                  </w: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er stories, and maintain backlog with priorities, using JIRA platform.</w:t>
                  </w:r>
                </w:p>
                <w:p w14:paraId="42DC22FB" w14:textId="77777777" w:rsidR="00A429AF" w:rsidRDefault="004314AE" w:rsidP="002D0145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contextualSpacing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Interacting with the technical team to ensure that the requirements are clear.</w:t>
                  </w:r>
                </w:p>
                <w:p w14:paraId="1236D526" w14:textId="77777777" w:rsidR="00A429AF" w:rsidRDefault="004314AE" w:rsidP="002D0145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contextualSpacing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Work with the Quality Assurance team to ensure complete coverage of listed out acceptance criteria.</w:t>
                  </w:r>
                </w:p>
                <w:p w14:paraId="5C9BBDBD" w14:textId="77777777" w:rsidR="00A429AF" w:rsidRDefault="004314AE" w:rsidP="002D0145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contextualSpacing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>Ensure</w:t>
                  </w:r>
                  <w:r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  <w:t xml:space="preserve"> issues are identified, tracked, reported on and resolved in a timely manner.</w:t>
                  </w:r>
                </w:p>
                <w:p w14:paraId="5DCAD892" w14:textId="77777777" w:rsidR="00A429AF" w:rsidRDefault="00A429AF" w:rsidP="002D0145">
                  <w:pPr>
                    <w:framePr w:hSpace="180" w:wrap="around" w:vAnchor="text" w:hAnchor="text" w:y="1"/>
                    <w:ind w:left="720" w:right="0"/>
                    <w:contextualSpacing/>
                    <w:suppressOverlap/>
                    <w:rPr>
                      <w:rFonts w:ascii="Century Gothic" w:eastAsia="Meiryo" w:hAnsi="Century Gothic" w:cs="Times New Roman"/>
                      <w:color w:val="000000"/>
                      <w:sz w:val="18"/>
                      <w:szCs w:val="22"/>
                    </w:rPr>
                  </w:pPr>
                </w:p>
                <w:p w14:paraId="49E33BDF" w14:textId="77777777" w:rsidR="00A429AF" w:rsidRDefault="004314AE" w:rsidP="002D0145">
                  <w:pPr>
                    <w:pStyle w:val="Heading4"/>
                    <w:framePr w:hSpace="180" w:wrap="around" w:vAnchor="text" w:hAnchor="text" w:y="1"/>
                    <w:suppressOverlap/>
                    <w:rPr>
                      <w:b/>
                      <w:bCs/>
                      <w:i w:val="0"/>
                      <w:color w:val="auto"/>
                      <w:szCs w:val="22"/>
                    </w:rPr>
                  </w:pPr>
                  <w:r>
                    <w:rPr>
                      <w:i w:val="0"/>
                      <w:color w:val="auto"/>
                      <w:szCs w:val="22"/>
                    </w:rPr>
                    <w:t xml:space="preserve">      </w:t>
                  </w:r>
                  <w:r>
                    <w:rPr>
                      <w:b/>
                      <w:bCs/>
                      <w:i w:val="0"/>
                      <w:color w:val="auto"/>
                      <w:szCs w:val="22"/>
                    </w:rPr>
                    <w:t>HDFC Life Insurance Company</w:t>
                  </w:r>
                </w:p>
                <w:p w14:paraId="2D7CA3E4" w14:textId="77777777" w:rsidR="00A429AF" w:rsidRDefault="004314AE" w:rsidP="002D014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Cs w:val="22"/>
                    </w:rPr>
                  </w:pPr>
                  <w:r>
                    <w:rPr>
                      <w:b/>
                      <w:bCs/>
                      <w:szCs w:val="22"/>
                    </w:rPr>
                    <w:t xml:space="preserve">      Business Analyst/ Corporate Account Manager</w:t>
                  </w:r>
                </w:p>
                <w:p w14:paraId="21A83F6A" w14:textId="77777777" w:rsidR="00A429AF" w:rsidRDefault="00A429AF" w:rsidP="002D0145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14:paraId="4E959A53" w14:textId="77777777" w:rsidR="00A429AF" w:rsidRDefault="004314AE" w:rsidP="002D0145">
                  <w:pPr>
                    <w:pStyle w:val="Date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t xml:space="preserve">              </w:t>
                  </w:r>
                  <w:r>
                    <w:rPr>
                      <w:rFonts w:ascii="Times New Roman" w:hAnsi="Times New Roman" w:cs="Times New Roman"/>
                    </w:rPr>
                    <w:t>Aug 2018 – Feb 2020, Delhi</w:t>
                  </w:r>
                </w:p>
                <w:p w14:paraId="5C4E53AB" w14:textId="77777777" w:rsidR="00A429AF" w:rsidRDefault="00A429AF" w:rsidP="002D0145">
                  <w:pPr>
                    <w:framePr w:hSpace="180" w:wrap="around" w:vAnchor="text" w:hAnchor="text" w:y="1"/>
                    <w:suppressOverlap/>
                  </w:pPr>
                </w:p>
                <w:p w14:paraId="43ECA814" w14:textId="77777777" w:rsidR="00A429AF" w:rsidRDefault="004314AE" w:rsidP="002D014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suppressOverlap/>
                  </w:pPr>
                  <w:r>
                    <w:t xml:space="preserve">Build Platform Features, User stories and </w:t>
                  </w:r>
                  <w:r>
                    <w:t>maintain backlog with Priorities.</w:t>
                  </w:r>
                </w:p>
                <w:p w14:paraId="68F8E2C0" w14:textId="77777777" w:rsidR="00A429AF" w:rsidRDefault="004314AE" w:rsidP="002D014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suppressOverlap/>
                  </w:pPr>
                  <w:r>
                    <w:t xml:space="preserve">Ensure issues are identified, tracked, reported on and resolved in a timely manner. </w:t>
                  </w:r>
                </w:p>
                <w:p w14:paraId="2F1FD7A3" w14:textId="77777777" w:rsidR="00A429AF" w:rsidRDefault="004314AE" w:rsidP="002D014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suppressOverlap/>
                  </w:pPr>
                  <w:r>
                    <w:t>Performed test case reviews and demonstration.</w:t>
                  </w:r>
                </w:p>
                <w:p w14:paraId="73A053AA" w14:textId="77777777" w:rsidR="00A429AF" w:rsidRDefault="00A429AF" w:rsidP="002D0145">
                  <w:pPr>
                    <w:framePr w:hSpace="180" w:wrap="around" w:vAnchor="text" w:hAnchor="text" w:y="1"/>
                    <w:suppressOverlap/>
                  </w:pPr>
                </w:p>
                <w:p w14:paraId="68B69D96" w14:textId="77777777" w:rsidR="00A429AF" w:rsidRDefault="004314AE" w:rsidP="002D0145">
                  <w:pPr>
                    <w:framePr w:hSpace="180" w:wrap="around" w:vAnchor="text" w:hAnchor="text" w:y="1"/>
                    <w:suppressOverlap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 xml:space="preserve">      Religare Health Insurance Company</w:t>
                  </w:r>
                </w:p>
                <w:p w14:paraId="40C87502" w14:textId="77777777" w:rsidR="00A429AF" w:rsidRDefault="004314AE" w:rsidP="002D0145">
                  <w:pPr>
                    <w:framePr w:hSpace="180" w:wrap="around" w:vAnchor="text" w:hAnchor="text" w:y="1"/>
                    <w:suppressOverlap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 xml:space="preserve">      Business Analyst/ Relationship Manager</w:t>
                  </w:r>
                </w:p>
                <w:p w14:paraId="653DAEAF" w14:textId="77777777" w:rsidR="00A429AF" w:rsidRDefault="00A429AF" w:rsidP="002D0145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14:paraId="0A634B11" w14:textId="77777777" w:rsidR="00A429AF" w:rsidRDefault="004314AE" w:rsidP="002D0145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sz w:val="18"/>
                      <w:szCs w:val="18"/>
                    </w:rPr>
                    <w:t xml:space="preserve">           July 2017 – July 2018, Noida</w:t>
                  </w:r>
                </w:p>
                <w:p w14:paraId="1E437656" w14:textId="77777777" w:rsidR="00A429AF" w:rsidRDefault="004314AE" w:rsidP="002D0145">
                  <w:pPr>
                    <w:framePr w:hSpace="180" w:wrap="around" w:vAnchor="text" w:hAnchor="text" w:y="1"/>
                    <w:suppressOverlap/>
                  </w:pPr>
                  <w:r>
                    <w:t xml:space="preserve"> </w:t>
                  </w:r>
                </w:p>
                <w:p w14:paraId="1D1F8CB3" w14:textId="77777777" w:rsidR="00A429AF" w:rsidRDefault="004314AE" w:rsidP="002D014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suppressOverlap/>
                  </w:pPr>
                  <w:r>
                    <w:t>Managed Login Process to Policies From start to end point.</w:t>
                  </w:r>
                </w:p>
                <w:p w14:paraId="5E655F21" w14:textId="77777777" w:rsidR="00A429AF" w:rsidRDefault="004314AE" w:rsidP="002D014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suppressOverlap/>
                  </w:pPr>
                  <w:r>
                    <w:t>Managed the stakeholders and discussed the product features and functionalities with them.</w:t>
                  </w:r>
                </w:p>
                <w:p w14:paraId="71FF665A" w14:textId="77777777" w:rsidR="00A429AF" w:rsidRDefault="004314AE" w:rsidP="002D0145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right="0"/>
                    <w:suppressOverlap/>
                  </w:pPr>
                  <w:r>
                    <w:t>Documentation of Their Login Process, KYC Check.</w:t>
                  </w:r>
                </w:p>
                <w:p w14:paraId="6E068414" w14:textId="77777777" w:rsidR="00A429AF" w:rsidRDefault="00A429AF" w:rsidP="002D0145">
                  <w:pPr>
                    <w:pStyle w:val="ListParagraph"/>
                    <w:framePr w:hSpace="180" w:wrap="around" w:vAnchor="text" w:hAnchor="text" w:y="1"/>
                    <w:ind w:right="0"/>
                    <w:suppressOverlap/>
                  </w:pPr>
                </w:p>
                <w:p w14:paraId="0B05D700" w14:textId="77777777" w:rsidR="00A429AF" w:rsidRDefault="00A429AF" w:rsidP="002D0145">
                  <w:pPr>
                    <w:pStyle w:val="ListParagraph"/>
                    <w:framePr w:hSpace="180" w:wrap="around" w:vAnchor="text" w:hAnchor="text" w:y="1"/>
                    <w:ind w:right="0"/>
                    <w:suppressOverlap/>
                  </w:pPr>
                </w:p>
                <w:p w14:paraId="7A15C57B" w14:textId="77777777" w:rsidR="00A429AF" w:rsidRDefault="00A429AF" w:rsidP="002D0145">
                  <w:pPr>
                    <w:framePr w:hSpace="180" w:wrap="around" w:vAnchor="text" w:hAnchor="text" w:y="1"/>
                    <w:ind w:right="0"/>
                    <w:suppressOverlap/>
                  </w:pPr>
                </w:p>
                <w:tbl>
                  <w:tblPr>
                    <w:tblW w:w="5010" w:type="pct"/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82"/>
                  </w:tblGrid>
                  <w:tr w:rsidR="00A429AF" w14:paraId="086819F0" w14:textId="77777777">
                    <w:trPr>
                      <w:trHeight w:val="1080"/>
                    </w:trPr>
                    <w:tc>
                      <w:tcPr>
                        <w:tcW w:w="6618" w:type="dxa"/>
                        <w:shd w:val="clear" w:color="auto" w:fill="31521B"/>
                        <w:vAlign w:val="center"/>
                      </w:tcPr>
                      <w:p w14:paraId="3045FF83" w14:textId="77777777" w:rsidR="00A429AF" w:rsidRDefault="004314AE" w:rsidP="002D0145">
                        <w:pPr>
                          <w:pStyle w:val="Heading1"/>
                          <w:framePr w:hSpace="180" w:wrap="around" w:vAnchor="text" w:hAnchor="text" w:y="1"/>
                          <w:suppressOverlap/>
                          <w:rPr>
                            <w:b/>
                          </w:rPr>
                        </w:pPr>
                        <w:r>
                          <w:rPr>
                            <w:rStyle w:val="Heading2Char"/>
                            <w:b w:val="0"/>
                            <w:bCs w:val="0"/>
                            <w:caps/>
                            <w:sz w:val="48"/>
                            <w:szCs w:val="32"/>
                          </w:rPr>
                          <w:t>SKILLS</w:t>
                        </w:r>
                      </w:p>
                    </w:tc>
                  </w:tr>
                  <w:tr w:rsidR="00A429AF" w14:paraId="202729D7" w14:textId="77777777">
                    <w:trPr>
                      <w:trHeight w:val="2160"/>
                    </w:trPr>
                    <w:tc>
                      <w:tcPr>
                        <w:tcW w:w="6618" w:type="dxa"/>
                        <w:tcBorders>
                          <w:bottom w:val="nil"/>
                        </w:tcBorders>
                        <w:vAlign w:val="bottom"/>
                      </w:tcPr>
                      <w:p w14:paraId="1CB7BB65" w14:textId="77777777" w:rsidR="00A429AF" w:rsidRDefault="004314AE" w:rsidP="002D0145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7"/>
                          </w:numPr>
                          <w:ind w:right="0"/>
                          <w:suppressOverlap/>
                        </w:pPr>
                        <w:r>
                          <w:t>Agile Project Management</w:t>
                        </w:r>
                      </w:p>
                      <w:p w14:paraId="4F9CD5CD" w14:textId="77777777" w:rsidR="00A429AF" w:rsidRDefault="004314AE" w:rsidP="002D0145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7"/>
                          </w:numPr>
                          <w:ind w:right="0"/>
                          <w:suppressOverlap/>
                        </w:pPr>
                        <w:r>
                          <w:t>Requirement Gathering and workshops.</w:t>
                        </w:r>
                      </w:p>
                      <w:p w14:paraId="4EC2F795" w14:textId="77777777" w:rsidR="00A429AF" w:rsidRDefault="004314AE" w:rsidP="002D0145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7"/>
                          </w:numPr>
                          <w:ind w:right="0"/>
                          <w:suppressOverlap/>
                        </w:pPr>
                        <w:r>
                          <w:t>User Acceptance Testing</w:t>
                        </w:r>
                      </w:p>
                      <w:p w14:paraId="28A0EE5D" w14:textId="77777777" w:rsidR="00A429AF" w:rsidRDefault="004314AE" w:rsidP="002D0145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7"/>
                          </w:numPr>
                          <w:ind w:right="0"/>
                          <w:suppressOverlap/>
                        </w:pPr>
                        <w:r>
                          <w:t>Client Management</w:t>
                        </w:r>
                      </w:p>
                      <w:p w14:paraId="40E53A74" w14:textId="77777777" w:rsidR="00A429AF" w:rsidRDefault="004314AE" w:rsidP="002D0145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7"/>
                          </w:numPr>
                          <w:ind w:right="0"/>
                          <w:suppressOverlap/>
                        </w:pPr>
                        <w:r>
                          <w:t>Workflow Diagrams</w:t>
                        </w:r>
                      </w:p>
                      <w:p w14:paraId="350057B9" w14:textId="77777777" w:rsidR="00A429AF" w:rsidRDefault="004314AE" w:rsidP="002D0145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7"/>
                          </w:numPr>
                          <w:ind w:right="0"/>
                          <w:suppressOverlap/>
                        </w:pPr>
                        <w:r>
                          <w:t>Agile Scrum</w:t>
                        </w:r>
                      </w:p>
                      <w:p w14:paraId="6932170A" w14:textId="77777777" w:rsidR="00A429AF" w:rsidRDefault="004314AE" w:rsidP="002D0145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7"/>
                          </w:numPr>
                          <w:ind w:right="0"/>
                          <w:suppressOverlap/>
                        </w:pPr>
                        <w:r>
                          <w:t>Business analysis and Business Development</w:t>
                        </w:r>
                      </w:p>
                      <w:p w14:paraId="41AADBBC" w14:textId="77777777" w:rsidR="00A429AF" w:rsidRDefault="004314AE" w:rsidP="002D0145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7"/>
                          </w:numPr>
                          <w:ind w:right="0"/>
                          <w:suppressOverlap/>
                        </w:pPr>
                        <w:r>
                          <w:t>BRD, FRD, Use case, User Stories.</w:t>
                        </w:r>
                      </w:p>
                      <w:p w14:paraId="52BC93DC" w14:textId="77777777" w:rsidR="00A429AF" w:rsidRDefault="004314AE" w:rsidP="002D0145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7"/>
                          </w:numPr>
                          <w:ind w:right="0"/>
                          <w:suppressOverlap/>
                        </w:pPr>
                        <w:r>
                          <w:t>Wireframing</w:t>
                        </w:r>
                      </w:p>
                      <w:p w14:paraId="27815396" w14:textId="77777777" w:rsidR="00A429AF" w:rsidRDefault="004314AE" w:rsidP="002D0145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7"/>
                          </w:numPr>
                          <w:ind w:right="0"/>
                          <w:suppressOverlap/>
                        </w:pPr>
                        <w:r>
                          <w:t>SQL</w:t>
                        </w:r>
                      </w:p>
                      <w:p w14:paraId="27707437" w14:textId="77777777" w:rsidR="00A429AF" w:rsidRDefault="00A429AF" w:rsidP="002D0145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197CD800" w14:textId="77777777" w:rsidR="00A429AF" w:rsidRDefault="00A429AF" w:rsidP="002D0145">
                  <w:pPr>
                    <w:framePr w:hSpace="180" w:wrap="around" w:vAnchor="text" w:hAnchor="text" w:y="1"/>
                    <w:ind w:right="0"/>
                    <w:suppressOverlap/>
                  </w:pPr>
                </w:p>
                <w:p w14:paraId="657748FF" w14:textId="77777777" w:rsidR="00A429AF" w:rsidRDefault="00A429AF" w:rsidP="002D0145">
                  <w:pPr>
                    <w:framePr w:hSpace="180" w:wrap="around" w:vAnchor="text" w:hAnchor="text" w:y="1"/>
                    <w:ind w:right="0"/>
                    <w:suppressOverlap/>
                  </w:pPr>
                </w:p>
                <w:p w14:paraId="2C38460A" w14:textId="77777777" w:rsidR="00A429AF" w:rsidRDefault="00A429AF" w:rsidP="002D0145">
                  <w:pPr>
                    <w:framePr w:hSpace="180" w:wrap="around" w:vAnchor="text" w:hAnchor="text" w:y="1"/>
                    <w:ind w:right="0"/>
                    <w:suppressOverlap/>
                  </w:pPr>
                </w:p>
                <w:p w14:paraId="05E3BA97" w14:textId="77777777" w:rsidR="00A429AF" w:rsidRDefault="004314AE" w:rsidP="002D0145">
                  <w:pPr>
                    <w:pStyle w:val="ListParagraph"/>
                    <w:framePr w:hSpace="180" w:wrap="around" w:vAnchor="text" w:hAnchor="text" w:y="1"/>
                    <w:suppressOverlap/>
                  </w:pPr>
                  <w:r>
                    <w:t xml:space="preserve"> </w:t>
                  </w:r>
                </w:p>
                <w:p w14:paraId="0C79D4E0" w14:textId="77777777" w:rsidR="00A429AF" w:rsidRDefault="00A429AF" w:rsidP="002D0145">
                  <w:pPr>
                    <w:framePr w:hSpace="180" w:wrap="around" w:vAnchor="text" w:hAnchor="text" w:y="1"/>
                    <w:suppressOverlap/>
                  </w:pPr>
                </w:p>
                <w:p w14:paraId="38E85AAF" w14:textId="77777777" w:rsidR="00A429AF" w:rsidRDefault="00A429AF" w:rsidP="002D0145">
                  <w:pPr>
                    <w:framePr w:hSpace="180" w:wrap="around" w:vAnchor="text" w:hAnchor="text" w:y="1"/>
                    <w:suppressOverlap/>
                  </w:pPr>
                </w:p>
                <w:p w14:paraId="44EBC616" w14:textId="77777777" w:rsidR="00A429AF" w:rsidRDefault="00A429AF" w:rsidP="002D0145">
                  <w:pPr>
                    <w:framePr w:hSpace="180" w:wrap="around" w:vAnchor="text" w:hAnchor="text" w:y="1"/>
                    <w:suppressOverlap/>
                  </w:pPr>
                </w:p>
                <w:p w14:paraId="241B2405" w14:textId="77777777" w:rsidR="00A429AF" w:rsidRDefault="00A429AF" w:rsidP="002D0145">
                  <w:pPr>
                    <w:framePr w:hSpace="180" w:wrap="around" w:vAnchor="text" w:hAnchor="text" w:y="1"/>
                    <w:suppressOverlap/>
                  </w:pPr>
                </w:p>
                <w:p w14:paraId="4041881E" w14:textId="77777777" w:rsidR="00A429AF" w:rsidRDefault="00A429AF" w:rsidP="002D0145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4F25B28F" w14:textId="77777777" w:rsidR="00A429AF" w:rsidRDefault="00A429AF"/>
          <w:p w14:paraId="743FEA4B" w14:textId="77777777" w:rsidR="00A429AF" w:rsidRDefault="00A429AF"/>
        </w:tc>
      </w:tr>
      <w:tr w:rsidR="00A429AF" w14:paraId="08073004" w14:textId="77777777">
        <w:trPr>
          <w:gridAfter w:val="1"/>
          <w:wAfter w:w="6617" w:type="dxa"/>
          <w:trHeight w:val="2160"/>
        </w:trPr>
        <w:tc>
          <w:tcPr>
            <w:tcW w:w="4421" w:type="dxa"/>
            <w:vMerge/>
            <w:tcBorders>
              <w:bottom w:val="nil"/>
            </w:tcBorders>
            <w:vAlign w:val="bottom"/>
          </w:tcPr>
          <w:p w14:paraId="15C02990" w14:textId="77777777" w:rsidR="00A429AF" w:rsidRDefault="00A429AF">
            <w:pPr>
              <w:ind w:right="0"/>
              <w:rPr>
                <w:noProof/>
              </w:rPr>
            </w:pPr>
          </w:p>
        </w:tc>
      </w:tr>
    </w:tbl>
    <w:p w14:paraId="16C9AD7F" w14:textId="77777777" w:rsidR="00A429AF" w:rsidRDefault="004314AE">
      <w:r>
        <w:br w:type="textWrapping" w:clear="all"/>
      </w:r>
    </w:p>
    <w:sectPr w:rsidR="00A429AF">
      <w:headerReference w:type="default" r:id="rId8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45191" w14:textId="77777777" w:rsidR="004314AE" w:rsidRDefault="004314AE">
      <w:r>
        <w:separator/>
      </w:r>
    </w:p>
  </w:endnote>
  <w:endnote w:type="continuationSeparator" w:id="0">
    <w:p w14:paraId="68F49FCA" w14:textId="77777777" w:rsidR="004314AE" w:rsidRDefault="0043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4D7E5" w14:textId="77777777" w:rsidR="004314AE" w:rsidRDefault="004314AE">
      <w:r>
        <w:separator/>
      </w:r>
    </w:p>
  </w:footnote>
  <w:footnote w:type="continuationSeparator" w:id="0">
    <w:p w14:paraId="460B209E" w14:textId="77777777" w:rsidR="004314AE" w:rsidRDefault="0043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85AF5" w14:textId="77777777" w:rsidR="00A429AF" w:rsidRDefault="004314AE">
    <w:pPr>
      <w:pStyle w:val="Header"/>
    </w:pPr>
    <w:r>
      <w:rPr>
        <w:noProof/>
      </w:rPr>
      <w:pict w14:anchorId="03816E29">
        <v:shapetype id="_x0000_t118" coordsize="21600,21600" o:spt="118" path="m,4292l21600,r,21600l,21600xe">
          <v:stroke joinstyle="miter"/>
          <v:path gradientshapeok="t" o:connecttype="custom" o:connectlocs="10800,2146;0,10800;10800,21600;21600,10800" textboxrect="0,4291,21600,21600"/>
        </v:shapetype>
        <v:shape id="4098" o:spid="_x0000_s2049" type="#_x0000_t118" style="position:absolute;margin-left:18pt;margin-top:0;width:236.6pt;height:745.45pt;z-index:-251658752;visibility:visible;mso-width-percent:405;mso-height-percent:941;mso-wrap-distance-left:0;mso-wrap-distance-right:0;mso-position-horizontal-relative:page;mso-position-vertical:center;mso-position-vertical-relative:page;mso-width-percent:405;mso-height-percent:941;mso-width-relative:page;mso-height-relative:page" fillcolor="#eaf4d7" stroked="f" strokeweight="1pt"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singleLevel"/>
    <w:tmpl w:val="4AC02A6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248D06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2142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4172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4B44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A300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C54C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0C16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6CC0996E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96EA1E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75528"/>
    <w:multiLevelType w:val="hybridMultilevel"/>
    <w:tmpl w:val="5274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AF"/>
    <w:rsid w:val="002D0145"/>
    <w:rsid w:val="004314AE"/>
    <w:rsid w:val="00A4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FB8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bottom w:val="single" w:sz="8" w:space="1" w:color="99CB38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299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C661A"/>
      <w:sz w:val="22"/>
    </w:rPr>
  </w:style>
  <w:style w:type="paragraph" w:styleId="Date">
    <w:name w:val="Date"/>
    <w:basedOn w:val="Normal"/>
    <w:next w:val="Normal"/>
    <w:link w:val="DateChar"/>
    <w:uiPriority w:val="99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Pr>
      <w:sz w:val="18"/>
      <w:szCs w:val="22"/>
    </w:rPr>
  </w:style>
  <w:style w:type="character" w:styleId="Hyperlink">
    <w:name w:val="Hyperlink"/>
    <w:basedOn w:val="DefaultParagraphFont"/>
    <w:uiPriority w:val="99"/>
    <w:rPr>
      <w:color w:val="31521B"/>
      <w:u w:val="single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/>
      <w:sz w:val="48"/>
      <w:szCs w:val="32"/>
    </w:rPr>
  </w:style>
  <w:style w:type="character" w:customStyle="1" w:styleId="UnresolvedMention1">
    <w:name w:val="Unresolved Mention1"/>
    <w:basedOn w:val="DefaultParagraphFont"/>
    <w:uiPriority w:val="99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</w:style>
  <w:style w:type="paragraph" w:customStyle="1" w:styleId="ContactDetails">
    <w:name w:val="Contact Details"/>
    <w:basedOn w:val="Normal"/>
    <w:qFormat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7299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ETSACHIN20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3865</Characters>
  <Application>Microsoft Office Word</Application>
  <DocSecurity>0</DocSecurity>
  <Lines>32</Lines>
  <Paragraphs>9</Paragraphs>
  <ScaleCrop>false</ScaleCrop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2024-06-06T20:06:00Z</dcterms:created>
  <dcterms:modified xsi:type="dcterms:W3CDTF">2024-06-11T12:48:00Z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