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647.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288"/>
        <w:gridCol w:w="1271"/>
        <w:gridCol w:w="175"/>
        <w:gridCol w:w="1736"/>
        <w:gridCol w:w="1780"/>
        <w:gridCol w:w="283"/>
        <w:gridCol w:w="142"/>
        <w:gridCol w:w="2410"/>
        <w:gridCol w:w="2409"/>
        <w:gridCol w:w="560"/>
        <w:gridCol w:w="309"/>
        <w:tblGridChange w:id="0">
          <w:tblGrid>
            <w:gridCol w:w="284"/>
            <w:gridCol w:w="288"/>
            <w:gridCol w:w="1271"/>
            <w:gridCol w:w="175"/>
            <w:gridCol w:w="1736"/>
            <w:gridCol w:w="1780"/>
            <w:gridCol w:w="283"/>
            <w:gridCol w:w="142"/>
            <w:gridCol w:w="2410"/>
            <w:gridCol w:w="2409"/>
            <w:gridCol w:w="560"/>
            <w:gridCol w:w="309"/>
          </w:tblGrid>
        </w:tblGridChange>
      </w:tblGrid>
      <w:tr>
        <w:trPr>
          <w:cantSplit w:val="0"/>
          <w:trHeight w:val="857" w:hRule="atLeast"/>
          <w:tblHeader w:val="0"/>
        </w:trPr>
        <w:tc>
          <w:tcPr>
            <w:vMerge w:val="restart"/>
            <w:shd w:fill="ffffff" w:val="clear"/>
            <w:vAlign w:val="center"/>
          </w:tcPr>
          <w:p w:rsidR="00000000" w:rsidDel="00000000" w:rsidP="00000000" w:rsidRDefault="00000000" w:rsidRPr="00000000" w14:paraId="00000002">
            <w:pPr>
              <w:rPr>
                <w:rFonts w:ascii="Lora" w:cs="Lora" w:eastAsia="Lora" w:hAnsi="Lora"/>
                <w:b w:val="1"/>
                <w:color w:val="000000"/>
                <w:sz w:val="44"/>
                <w:szCs w:val="44"/>
              </w:rPr>
            </w:pPr>
            <w:r w:rsidDel="00000000" w:rsidR="00000000" w:rsidRPr="00000000">
              <w:rPr>
                <w:rtl w:val="0"/>
              </w:rPr>
            </w:r>
          </w:p>
        </w:tc>
        <w:tc>
          <w:tcPr>
            <w:shd w:fill="000000" w:val="clear"/>
            <w:vAlign w:val="center"/>
          </w:tcPr>
          <w:p w:rsidR="00000000" w:rsidDel="00000000" w:rsidP="00000000" w:rsidRDefault="00000000" w:rsidRPr="00000000" w14:paraId="00000003">
            <w:pPr>
              <w:rPr>
                <w:rFonts w:ascii="Lora" w:cs="Lora" w:eastAsia="Lora" w:hAnsi="Lora"/>
                <w:b w:val="1"/>
                <w:color w:val="ffffff"/>
                <w:sz w:val="44"/>
                <w:szCs w:val="44"/>
              </w:rPr>
            </w:pPr>
            <w:r w:rsidDel="00000000" w:rsidR="00000000" w:rsidRPr="00000000">
              <w:rPr>
                <w:rtl w:val="0"/>
              </w:rPr>
            </w:r>
          </w:p>
        </w:tc>
        <w:tc>
          <w:tcPr>
            <w:gridSpan w:val="6"/>
            <w:shd w:fill="000000" w:val="clear"/>
            <w:vAlign w:val="bottom"/>
          </w:tcPr>
          <w:p w:rsidR="00000000" w:rsidDel="00000000" w:rsidP="00000000" w:rsidRDefault="00000000" w:rsidRPr="00000000" w14:paraId="00000004">
            <w:pPr>
              <w:rPr>
                <w:rFonts w:ascii="Lora" w:cs="Lora" w:eastAsia="Lora" w:hAnsi="Lora"/>
                <w:b w:val="1"/>
                <w:color w:val="ffffff"/>
                <w:sz w:val="44"/>
                <w:szCs w:val="44"/>
              </w:rPr>
            </w:pPr>
            <w:r w:rsidDel="00000000" w:rsidR="00000000" w:rsidRPr="00000000">
              <w:rPr>
                <w:rFonts w:ascii="Lora" w:cs="Lora" w:eastAsia="Lora" w:hAnsi="Lora"/>
                <w:b w:val="1"/>
                <w:color w:val="ffffff"/>
                <w:sz w:val="44"/>
                <w:szCs w:val="44"/>
                <w:rtl w:val="0"/>
              </w:rPr>
              <w:t xml:space="preserve">AMIT NANDAL</w:t>
            </w:r>
          </w:p>
        </w:tc>
        <w:tc>
          <w:tcPr>
            <w:gridSpan w:val="2"/>
            <w:vMerge w:val="restart"/>
            <w:shd w:fill="auto" w:val="clear"/>
            <w:vAlign w:val="center"/>
          </w:tcPr>
          <w:p w:rsidR="00000000" w:rsidDel="00000000" w:rsidP="00000000" w:rsidRDefault="00000000" w:rsidRPr="00000000" w14:paraId="0000000A">
            <w:pPr>
              <w:spacing w:line="360" w:lineRule="auto"/>
              <w:jc w:val="right"/>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80532207938•     </w:t>
            </w:r>
          </w:p>
          <w:p w:rsidR="00000000" w:rsidDel="00000000" w:rsidP="00000000" w:rsidRDefault="00000000" w:rsidRPr="00000000" w14:paraId="0000000B">
            <w:pPr>
              <w:spacing w:line="360" w:lineRule="auto"/>
              <w:jc w:val="right"/>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Amitnandal1006@gmail.com  •  </w:t>
            </w:r>
          </w:p>
          <w:p w:rsidR="00000000" w:rsidDel="00000000" w:rsidP="00000000" w:rsidRDefault="00000000" w:rsidRPr="00000000" w14:paraId="0000000C">
            <w:pPr>
              <w:spacing w:line="360" w:lineRule="auto"/>
              <w:jc w:val="right"/>
              <w:rPr>
                <w:rFonts w:ascii="Lora" w:cs="Lora" w:eastAsia="Lora" w:hAnsi="Lora"/>
                <w:color w:val="000000"/>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00E">
            <w:pPr>
              <w:spacing w:line="360" w:lineRule="auto"/>
              <w:jc w:val="right"/>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w:t>
            </w:r>
          </w:p>
        </w:tc>
        <w:tc>
          <w:tcPr>
            <w:vMerge w:val="restart"/>
            <w:shd w:fill="000000" w:val="clear"/>
            <w:vAlign w:val="center"/>
          </w:tcPr>
          <w:p w:rsidR="00000000" w:rsidDel="00000000" w:rsidP="00000000" w:rsidRDefault="00000000" w:rsidRPr="00000000" w14:paraId="0000000F">
            <w:pPr>
              <w:spacing w:line="360" w:lineRule="auto"/>
              <w:jc w:val="right"/>
              <w:rPr>
                <w:rFonts w:ascii="Lora" w:cs="Lora" w:eastAsia="Lora" w:hAnsi="Lora"/>
                <w:color w:val="000000"/>
                <w:sz w:val="20"/>
                <w:szCs w:val="20"/>
              </w:rPr>
            </w:pPr>
            <w:r w:rsidDel="00000000" w:rsidR="00000000" w:rsidRPr="00000000">
              <w:rPr>
                <w:rFonts w:ascii="Lora" w:cs="Lora" w:eastAsia="Lora" w:hAnsi="Lora"/>
                <w:color w:val="000000"/>
                <w:sz w:val="20"/>
                <w:szCs w:val="20"/>
                <w:rtl w:val="0"/>
              </w:rPr>
              <w:t xml:space="preserve"> </w:t>
            </w:r>
          </w:p>
        </w:tc>
      </w:tr>
      <w:tr>
        <w:trPr>
          <w:cantSplit w:val="0"/>
          <w:trHeight w:val="409" w:hRule="atLeast"/>
          <w:tblHeader w:val="0"/>
        </w:trPr>
        <w:tc>
          <w:tcPr>
            <w:vMerge w:val="continue"/>
            <w:shd w:fill="ffffff"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20"/>
                <w:szCs w:val="20"/>
              </w:rPr>
            </w:pPr>
            <w:r w:rsidDel="00000000" w:rsidR="00000000" w:rsidRPr="00000000">
              <w:rPr>
                <w:rtl w:val="0"/>
              </w:rPr>
            </w:r>
          </w:p>
        </w:tc>
        <w:tc>
          <w:tcPr>
            <w:shd w:fill="000000" w:val="clear"/>
          </w:tcPr>
          <w:p w:rsidR="00000000" w:rsidDel="00000000" w:rsidP="00000000" w:rsidRDefault="00000000" w:rsidRPr="00000000" w14:paraId="00000011">
            <w:pPr>
              <w:rPr>
                <w:rFonts w:ascii="Lora" w:cs="Lora" w:eastAsia="Lora" w:hAnsi="Lora"/>
                <w:color w:val="ffffff"/>
              </w:rPr>
            </w:pPr>
            <w:r w:rsidDel="00000000" w:rsidR="00000000" w:rsidRPr="00000000">
              <w:rPr>
                <w:rtl w:val="0"/>
              </w:rPr>
            </w:r>
          </w:p>
        </w:tc>
        <w:tc>
          <w:tcPr>
            <w:gridSpan w:val="6"/>
            <w:shd w:fill="000000" w:val="clear"/>
          </w:tcPr>
          <w:p w:rsidR="00000000" w:rsidDel="00000000" w:rsidP="00000000" w:rsidRDefault="00000000" w:rsidRPr="00000000" w14:paraId="00000012">
            <w:pPr>
              <w:rPr>
                <w:rFonts w:ascii="Lora" w:cs="Lora" w:eastAsia="Lora" w:hAnsi="Lora"/>
                <w:color w:val="ffffff"/>
              </w:rPr>
            </w:pPr>
            <w:r w:rsidDel="00000000" w:rsidR="00000000" w:rsidRPr="00000000">
              <w:rPr>
                <w:rFonts w:ascii="Lora" w:cs="Lora" w:eastAsia="Lora" w:hAnsi="Lora"/>
                <w:color w:val="ffffff"/>
                <w:rtl w:val="0"/>
              </w:rPr>
              <w:t xml:space="preserve">Business Analyst</w:t>
            </w:r>
          </w:p>
        </w:tc>
        <w:tc>
          <w:tcPr>
            <w:gridSpan w:val="2"/>
            <w:vMerge w:val="continue"/>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ffffff"/>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ffffff"/>
              </w:rPr>
            </w:pPr>
            <w:r w:rsidDel="00000000" w:rsidR="00000000" w:rsidRPr="00000000">
              <w:rPr>
                <w:rtl w:val="0"/>
              </w:rPr>
            </w:r>
          </w:p>
        </w:tc>
        <w:tc>
          <w:tcPr>
            <w:vMerge w:val="continue"/>
            <w:shd w:fill="000000"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ffffff"/>
              </w:rPr>
            </w:pPr>
            <w:r w:rsidDel="00000000" w:rsidR="00000000" w:rsidRPr="00000000">
              <w:rPr>
                <w:rtl w:val="0"/>
              </w:rPr>
            </w:r>
          </w:p>
        </w:tc>
      </w:tr>
      <w:tr>
        <w:trPr>
          <w:cantSplit w:val="0"/>
          <w:tblHeader w:val="0"/>
        </w:trPr>
        <w:tc>
          <w:tcPr>
            <w:gridSpan w:val="12"/>
          </w:tcPr>
          <w:p w:rsidR="00000000" w:rsidDel="00000000" w:rsidP="00000000" w:rsidRDefault="00000000" w:rsidRPr="00000000" w14:paraId="0000001C">
            <w:pPr>
              <w:rPr>
                <w:rFonts w:ascii="Lora" w:cs="Lora" w:eastAsia="Lora" w:hAnsi="Lora"/>
                <w:color w:val="000000"/>
              </w:rPr>
            </w:pPr>
            <w:r w:rsidDel="00000000" w:rsidR="00000000" w:rsidRPr="00000000">
              <w:rPr>
                <w:rtl w:val="0"/>
              </w:rPr>
            </w:r>
          </w:p>
        </w:tc>
      </w:tr>
      <w:tr>
        <w:trPr>
          <w:cantSplit w:val="0"/>
          <w:trHeight w:val="114" w:hRule="atLeast"/>
          <w:tblHeader w:val="0"/>
        </w:trPr>
        <w:tc>
          <w:tcPr>
            <w:vMerge w:val="restart"/>
          </w:tcPr>
          <w:p w:rsidR="00000000" w:rsidDel="00000000" w:rsidP="00000000" w:rsidRDefault="00000000" w:rsidRPr="00000000" w14:paraId="00000028">
            <w:pPr>
              <w:ind w:left="360" w:firstLine="0"/>
              <w:rPr>
                <w:rFonts w:ascii="Lora" w:cs="Lora" w:eastAsia="Lora" w:hAnsi="Lora"/>
                <w:color w:val="000000"/>
              </w:rPr>
            </w:pPr>
            <w:r w:rsidDel="00000000" w:rsidR="00000000" w:rsidRPr="00000000">
              <w:rPr>
                <w:rtl w:val="0"/>
              </w:rPr>
            </w:r>
          </w:p>
        </w:tc>
        <w:tc>
          <w:tcPr>
            <w:gridSpan w:val="2"/>
            <w:vMerge w:val="restart"/>
          </w:tcPr>
          <w:p w:rsidR="00000000" w:rsidDel="00000000" w:rsidP="00000000" w:rsidRDefault="00000000" w:rsidRPr="00000000" w14:paraId="00000029">
            <w:pPr>
              <w:rPr>
                <w:rFonts w:ascii="Lora" w:cs="Lora" w:eastAsia="Lora" w:hAnsi="Lora"/>
                <w:color w:val="000000"/>
              </w:rPr>
            </w:pPr>
            <w:r w:rsidDel="00000000" w:rsidR="00000000" w:rsidRPr="00000000">
              <w:rPr>
                <w:rFonts w:ascii="Lora" w:cs="Lora" w:eastAsia="Lora" w:hAnsi="Lora"/>
                <w:b w:val="1"/>
                <w:color w:val="000000"/>
                <w:rtl w:val="0"/>
              </w:rPr>
              <w:t xml:space="preserve">OBJECTIVE</w:t>
            </w:r>
            <w:r w:rsidDel="00000000" w:rsidR="00000000" w:rsidRPr="00000000">
              <w:rPr>
                <w:rtl w:val="0"/>
              </w:rPr>
            </w:r>
          </w:p>
        </w:tc>
        <w:tc>
          <w:tcPr>
            <w:gridSpan w:val="9"/>
            <w:tcBorders>
              <w:bottom w:color="000000" w:space="0" w:sz="18" w:val="dotted"/>
            </w:tcBorders>
          </w:tcPr>
          <w:p w:rsidR="00000000" w:rsidDel="00000000" w:rsidP="00000000" w:rsidRDefault="00000000" w:rsidRPr="00000000" w14:paraId="0000002B">
            <w:pPr>
              <w:rPr>
                <w:rFonts w:ascii="Lora" w:cs="Lora" w:eastAsia="Lora" w:hAnsi="Lora"/>
                <w:color w:val="000000"/>
                <w:sz w:val="4"/>
                <w:szCs w:val="4"/>
              </w:rPr>
            </w:pPr>
            <w:r w:rsidDel="00000000" w:rsidR="00000000" w:rsidRPr="00000000">
              <w:rPr>
                <w:rtl w:val="0"/>
              </w:rPr>
            </w:r>
          </w:p>
        </w:tc>
      </w:tr>
      <w:tr>
        <w:trPr>
          <w:cantSplit w:val="0"/>
          <w:trHeight w:val="156" w:hRule="atLeast"/>
          <w:tblHeader w:val="0"/>
        </w:trPr>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4"/>
                <w:szCs w:val="4"/>
              </w:rPr>
            </w:pPr>
            <w:r w:rsidDel="00000000" w:rsidR="00000000" w:rsidRPr="00000000">
              <w:rPr>
                <w:rtl w:val="0"/>
              </w:rPr>
            </w:r>
          </w:p>
        </w:tc>
        <w:tc>
          <w:tcPr>
            <w:gridSpan w:val="2"/>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4"/>
                <w:szCs w:val="4"/>
              </w:rPr>
            </w:pPr>
            <w:r w:rsidDel="00000000" w:rsidR="00000000" w:rsidRPr="00000000">
              <w:rPr>
                <w:rtl w:val="0"/>
              </w:rPr>
            </w:r>
          </w:p>
        </w:tc>
        <w:tc>
          <w:tcPr>
            <w:gridSpan w:val="9"/>
            <w:tcBorders>
              <w:top w:color="000000" w:space="0" w:sz="18" w:val="dotted"/>
            </w:tcBorders>
          </w:tcPr>
          <w:p w:rsidR="00000000" w:rsidDel="00000000" w:rsidP="00000000" w:rsidRDefault="00000000" w:rsidRPr="00000000" w14:paraId="00000037">
            <w:pPr>
              <w:rPr>
                <w:rFonts w:ascii="Lora" w:cs="Lora" w:eastAsia="Lora" w:hAnsi="Lora"/>
                <w:color w:val="000000"/>
                <w:sz w:val="4"/>
                <w:szCs w:val="4"/>
              </w:rPr>
            </w:pPr>
            <w:r w:rsidDel="00000000" w:rsidR="00000000" w:rsidRPr="00000000">
              <w:rPr>
                <w:rtl w:val="0"/>
              </w:rPr>
            </w:r>
          </w:p>
        </w:tc>
      </w:tr>
      <w:tr>
        <w:trPr>
          <w:cantSplit w:val="0"/>
          <w:trHeight w:val="125" w:hRule="atLeast"/>
          <w:tblHeader w:val="0"/>
        </w:trPr>
        <w:tc>
          <w:tcPr/>
          <w:p w:rsidR="00000000" w:rsidDel="00000000" w:rsidP="00000000" w:rsidRDefault="00000000" w:rsidRPr="00000000" w14:paraId="00000040">
            <w:pPr>
              <w:ind w:left="360" w:firstLine="0"/>
              <w:rPr>
                <w:rFonts w:ascii="Lora" w:cs="Lora" w:eastAsia="Lora" w:hAnsi="Lora"/>
                <w:color w:val="000000"/>
                <w:sz w:val="16"/>
                <w:szCs w:val="16"/>
              </w:rPr>
            </w:pPr>
            <w:r w:rsidDel="00000000" w:rsidR="00000000" w:rsidRPr="00000000">
              <w:rPr>
                <w:rtl w:val="0"/>
              </w:rPr>
            </w:r>
          </w:p>
        </w:tc>
        <w:tc>
          <w:tcPr>
            <w:gridSpan w:val="11"/>
          </w:tcPr>
          <w:p w:rsidR="00000000" w:rsidDel="00000000" w:rsidP="00000000" w:rsidRDefault="00000000" w:rsidRPr="00000000" w14:paraId="00000041">
            <w:pPr>
              <w:ind w:left="360" w:firstLine="0"/>
              <w:rPr>
                <w:rFonts w:ascii="Lora" w:cs="Lora" w:eastAsia="Lora" w:hAnsi="Lora"/>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C">
            <w:pPr>
              <w:ind w:left="360" w:firstLine="0"/>
              <w:rPr>
                <w:rFonts w:ascii="Lora" w:cs="Lora" w:eastAsia="Lora" w:hAnsi="Lora"/>
                <w:color w:val="000000"/>
              </w:rPr>
            </w:pPr>
            <w:r w:rsidDel="00000000" w:rsidR="00000000" w:rsidRPr="00000000">
              <w:rPr>
                <w:rtl w:val="0"/>
              </w:rPr>
            </w:r>
          </w:p>
        </w:tc>
        <w:tc>
          <w:tcPr>
            <w:gridSpan w:val="11"/>
          </w:tcPr>
          <w:p w:rsidR="00000000" w:rsidDel="00000000" w:rsidP="00000000" w:rsidRDefault="00000000" w:rsidRPr="00000000" w14:paraId="0000004D">
            <w:pPr>
              <w:rPr>
                <w:rFonts w:ascii="Arimo" w:cs="Arimo" w:eastAsia="Arimo" w:hAnsi="Arimo"/>
                <w:color w:val="000000"/>
              </w:rPr>
            </w:pPr>
            <w:r w:rsidDel="00000000" w:rsidR="00000000" w:rsidRPr="00000000">
              <w:rPr>
                <w:rFonts w:ascii="Arimo" w:cs="Arimo" w:eastAsia="Arimo" w:hAnsi="Arimo"/>
                <w:color w:val="000000"/>
                <w:sz w:val="20"/>
                <w:szCs w:val="20"/>
                <w:rtl w:val="0"/>
              </w:rPr>
              <w:t xml:space="preserve">Capable Business Analyst with significant background in Finance, NFT, DeFi, Crypto Exchanges with 1 year experience. Diligently complete in-depth assessments to support client requirements with streamlined, logical system. Decisive leader with strong project management skills and data-driven approach.</w:t>
            </w: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058">
            <w:pPr>
              <w:ind w:left="360" w:firstLine="0"/>
              <w:rPr>
                <w:rFonts w:ascii="Lora" w:cs="Lora" w:eastAsia="Lora" w:hAnsi="Lora"/>
                <w:color w:val="000000"/>
              </w:rPr>
            </w:pPr>
            <w:r w:rsidDel="00000000" w:rsidR="00000000" w:rsidRPr="00000000">
              <w:rPr>
                <w:rtl w:val="0"/>
              </w:rPr>
            </w:r>
          </w:p>
        </w:tc>
        <w:tc>
          <w:tcPr>
            <w:gridSpan w:val="11"/>
          </w:tcPr>
          <w:p w:rsidR="00000000" w:rsidDel="00000000" w:rsidP="00000000" w:rsidRDefault="00000000" w:rsidRPr="00000000" w14:paraId="00000059">
            <w:pPr>
              <w:ind w:left="360" w:firstLine="0"/>
              <w:rPr>
                <w:rFonts w:ascii="Lora" w:cs="Lora" w:eastAsia="Lora" w:hAnsi="Lora"/>
                <w:color w:val="000000"/>
              </w:rPr>
            </w:pPr>
            <w:r w:rsidDel="00000000" w:rsidR="00000000" w:rsidRPr="00000000">
              <w:rPr>
                <w:rtl w:val="0"/>
              </w:rPr>
            </w:r>
          </w:p>
        </w:tc>
      </w:tr>
      <w:tr>
        <w:trPr>
          <w:cantSplit w:val="0"/>
          <w:trHeight w:val="144" w:hRule="atLeast"/>
          <w:tblHeader w:val="0"/>
        </w:trPr>
        <w:tc>
          <w:tcPr>
            <w:vMerge w:val="restart"/>
          </w:tcPr>
          <w:p w:rsidR="00000000" w:rsidDel="00000000" w:rsidP="00000000" w:rsidRDefault="00000000" w:rsidRPr="00000000" w14:paraId="00000064">
            <w:pPr>
              <w:ind w:left="360" w:firstLine="0"/>
              <w:rPr>
                <w:rFonts w:ascii="Lora" w:cs="Lora" w:eastAsia="Lora" w:hAnsi="Lora"/>
                <w:color w:val="000000"/>
              </w:rPr>
            </w:pPr>
            <w:r w:rsidDel="00000000" w:rsidR="00000000" w:rsidRPr="00000000">
              <w:rPr>
                <w:rtl w:val="0"/>
              </w:rPr>
            </w:r>
          </w:p>
        </w:tc>
        <w:tc>
          <w:tcPr>
            <w:gridSpan w:val="4"/>
            <w:vMerge w:val="restart"/>
          </w:tcPr>
          <w:p w:rsidR="00000000" w:rsidDel="00000000" w:rsidP="00000000" w:rsidRDefault="00000000" w:rsidRPr="00000000" w14:paraId="00000065">
            <w:pPr>
              <w:rPr>
                <w:rFonts w:ascii="Lora" w:cs="Lora" w:eastAsia="Lora" w:hAnsi="Lora"/>
                <w:color w:val="000000"/>
              </w:rPr>
            </w:pPr>
            <w:r w:rsidDel="00000000" w:rsidR="00000000" w:rsidRPr="00000000">
              <w:rPr>
                <w:rFonts w:ascii="Lora" w:cs="Lora" w:eastAsia="Lora" w:hAnsi="Lora"/>
                <w:b w:val="1"/>
                <w:color w:val="000000"/>
                <w:rtl w:val="0"/>
              </w:rPr>
              <w:t xml:space="preserve">PROFESSIONAL EXPERIENCE</w:t>
            </w:r>
            <w:r w:rsidDel="00000000" w:rsidR="00000000" w:rsidRPr="00000000">
              <w:rPr>
                <w:rtl w:val="0"/>
              </w:rPr>
            </w:r>
          </w:p>
        </w:tc>
        <w:tc>
          <w:tcPr>
            <w:gridSpan w:val="7"/>
            <w:tcBorders>
              <w:bottom w:color="000000" w:space="0" w:sz="18" w:val="dotted"/>
            </w:tcBorders>
          </w:tcPr>
          <w:p w:rsidR="00000000" w:rsidDel="00000000" w:rsidP="00000000" w:rsidRDefault="00000000" w:rsidRPr="00000000" w14:paraId="00000069">
            <w:pPr>
              <w:rPr>
                <w:rFonts w:ascii="Lora" w:cs="Lora" w:eastAsia="Lora" w:hAnsi="Lora"/>
                <w:color w:val="000000"/>
                <w:sz w:val="4"/>
                <w:szCs w:val="4"/>
              </w:rPr>
            </w:pPr>
            <w:r w:rsidDel="00000000" w:rsidR="00000000" w:rsidRPr="00000000">
              <w:rPr>
                <w:rtl w:val="0"/>
              </w:rPr>
            </w:r>
          </w:p>
        </w:tc>
      </w:tr>
      <w:tr>
        <w:trPr>
          <w:cantSplit w:val="0"/>
          <w:trHeight w:val="132" w:hRule="atLeast"/>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4"/>
                <w:szCs w:val="4"/>
              </w:rPr>
            </w:pPr>
            <w:r w:rsidDel="00000000" w:rsidR="00000000" w:rsidRPr="00000000">
              <w:rPr>
                <w:rtl w:val="0"/>
              </w:rPr>
            </w:r>
          </w:p>
        </w:tc>
        <w:tc>
          <w:tcPr>
            <w:gridSpan w:val="4"/>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color w:val="000000"/>
                <w:sz w:val="4"/>
                <w:szCs w:val="4"/>
              </w:rPr>
            </w:pPr>
            <w:r w:rsidDel="00000000" w:rsidR="00000000" w:rsidRPr="00000000">
              <w:rPr>
                <w:rtl w:val="0"/>
              </w:rPr>
            </w:r>
          </w:p>
        </w:tc>
        <w:tc>
          <w:tcPr>
            <w:gridSpan w:val="7"/>
            <w:tcBorders>
              <w:top w:color="000000" w:space="0" w:sz="18" w:val="dotted"/>
            </w:tcBorders>
          </w:tcPr>
          <w:p w:rsidR="00000000" w:rsidDel="00000000" w:rsidP="00000000" w:rsidRDefault="00000000" w:rsidRPr="00000000" w14:paraId="00000075">
            <w:pPr>
              <w:rPr>
                <w:rFonts w:ascii="Lora" w:cs="Lora" w:eastAsia="Lora" w:hAnsi="Lora"/>
                <w:color w:val="000000"/>
                <w:sz w:val="4"/>
                <w:szCs w:val="4"/>
              </w:rPr>
            </w:pPr>
            <w:r w:rsidDel="00000000" w:rsidR="00000000" w:rsidRPr="00000000">
              <w:rPr>
                <w:rtl w:val="0"/>
              </w:rPr>
            </w:r>
          </w:p>
        </w:tc>
      </w:tr>
      <w:tr>
        <w:trPr>
          <w:cantSplit w:val="0"/>
          <w:tblHeader w:val="0"/>
        </w:trPr>
        <w:tc>
          <w:tcPr/>
          <w:p w:rsidR="00000000" w:rsidDel="00000000" w:rsidP="00000000" w:rsidRDefault="00000000" w:rsidRPr="00000000" w14:paraId="0000007C">
            <w:pPr>
              <w:ind w:left="360" w:firstLine="0"/>
              <w:rPr>
                <w:rFonts w:ascii="Lora" w:cs="Lora" w:eastAsia="Lora" w:hAnsi="Lora"/>
                <w:color w:val="000000"/>
                <w:sz w:val="16"/>
                <w:szCs w:val="16"/>
              </w:rPr>
            </w:pPr>
            <w:r w:rsidDel="00000000" w:rsidR="00000000" w:rsidRPr="00000000">
              <w:rPr>
                <w:rtl w:val="0"/>
              </w:rPr>
            </w:r>
          </w:p>
        </w:tc>
        <w:tc>
          <w:tcPr>
            <w:gridSpan w:val="11"/>
          </w:tcPr>
          <w:p w:rsidR="00000000" w:rsidDel="00000000" w:rsidP="00000000" w:rsidRDefault="00000000" w:rsidRPr="00000000" w14:paraId="0000007D">
            <w:pPr>
              <w:ind w:left="360" w:firstLine="0"/>
              <w:rPr>
                <w:rFonts w:ascii="Lora" w:cs="Lora" w:eastAsia="Lora" w:hAnsi="Lora"/>
                <w:color w:val="000000"/>
                <w:sz w:val="16"/>
                <w:szCs w:val="16"/>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ANITER SOLUTION, MOHALI, PUNJAB</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Fonts w:ascii="Lora" w:cs="Lora" w:eastAsia="Lora" w:hAnsi="Lora"/>
                <w:b w:val="0"/>
                <w:i w:val="1"/>
                <w:smallCaps w:val="0"/>
                <w:strike w:val="0"/>
                <w:color w:val="000000"/>
                <w:sz w:val="22"/>
                <w:szCs w:val="22"/>
                <w:u w:val="none"/>
                <w:shd w:fill="auto" w:val="clear"/>
                <w:vertAlign w:val="baseline"/>
                <w:rtl w:val="0"/>
              </w:rPr>
              <w:t xml:space="preserve">Business Analyst, April 2023 – Present</w:t>
            </w:r>
            <w:r w:rsidDel="00000000" w:rsidR="00000000" w:rsidRPr="00000000">
              <w:rPr>
                <w:rtl w:val="0"/>
              </w:rPr>
            </w:r>
          </w:p>
        </w:tc>
      </w:tr>
      <w:tr>
        <w:trPr>
          <w:cantSplit w:val="0"/>
          <w:trHeight w:val="132" w:hRule="atLeast"/>
          <w:tblHeader w:val="0"/>
        </w:trPr>
        <w:tc>
          <w:tcPr/>
          <w:p w:rsidR="00000000" w:rsidDel="00000000" w:rsidP="00000000" w:rsidRDefault="00000000" w:rsidRPr="00000000" w14:paraId="00000095">
            <w:pPr>
              <w:ind w:left="360" w:firstLine="0"/>
              <w:rPr>
                <w:rFonts w:ascii="Lora" w:cs="Lora" w:eastAsia="Lora" w:hAnsi="Lora"/>
                <w:color w:val="000000"/>
                <w:sz w:val="10"/>
                <w:szCs w:val="10"/>
              </w:rPr>
            </w:pPr>
            <w:r w:rsidDel="00000000" w:rsidR="00000000" w:rsidRPr="00000000">
              <w:rPr>
                <w:rtl w:val="0"/>
              </w:rPr>
            </w:r>
          </w:p>
        </w:tc>
        <w:tc>
          <w:tcPr>
            <w:gridSpan w:val="11"/>
          </w:tcPr>
          <w:p w:rsidR="00000000" w:rsidDel="00000000" w:rsidP="00000000" w:rsidRDefault="00000000" w:rsidRPr="00000000" w14:paraId="00000096">
            <w:pPr>
              <w:ind w:left="360" w:firstLine="0"/>
              <w:rPr>
                <w:rFonts w:ascii="Lora" w:cs="Lora" w:eastAsia="Lora" w:hAnsi="Lora"/>
                <w:color w:val="000000"/>
                <w:sz w:val="10"/>
                <w:szCs w:val="10"/>
              </w:rPr>
            </w:pPr>
            <w:r w:rsidDel="00000000" w:rsidR="00000000" w:rsidRPr="00000000">
              <w:rPr>
                <w:rtl w:val="0"/>
              </w:rPr>
            </w:r>
          </w:p>
        </w:tc>
      </w:tr>
      <w:tr>
        <w:trPr>
          <w:cantSplit w:val="0"/>
          <w:trHeight w:val="1656" w:hRule="atLeast"/>
          <w:tblHeader w:val="0"/>
        </w:trPr>
        <w:tc>
          <w:tcPr/>
          <w:p w:rsidR="00000000" w:rsidDel="00000000" w:rsidP="00000000" w:rsidRDefault="00000000" w:rsidRPr="00000000" w14:paraId="000000A1">
            <w:pPr>
              <w:spacing w:after="80" w:lineRule="auto"/>
              <w:ind w:left="360" w:right="851" w:firstLine="0"/>
              <w:rPr>
                <w:rFonts w:ascii="Lora" w:cs="Lora" w:eastAsia="Lora" w:hAnsi="Lora"/>
                <w:color w:val="000000"/>
                <w:sz w:val="20"/>
                <w:szCs w:val="20"/>
              </w:rPr>
            </w:pPr>
            <w:r w:rsidDel="00000000" w:rsidR="00000000" w:rsidRPr="00000000">
              <w:rPr>
                <w:rtl w:val="0"/>
              </w:rPr>
            </w:r>
          </w:p>
        </w:tc>
        <w:tc>
          <w:tcPr>
            <w:gridSpan w:val="11"/>
          </w:tcPr>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Responsible for gathering business &amp; functional requirements in form of Business requirements (BRDs) and Functional requirement documents (FRDs), Wireframes, WBS, Sprint planning.</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Requirement Elicitation: Working closely with Business Stakeholders to identify crucial business requirements, perform requirements analysis, review, and conduct impact analysis.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Flow diagram creation of project for better understanding of all stakeholders throughout the project.</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Effectively communicating insights and plans to cross-functional team members and management. Prioritizing initiatives based on business needs and requirements.</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Experience in dealing with global client from US as well as Indian clients.</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Providing multiple trainings to the users and admins about the product and its business usages. Serving as liaison between the client and development team to get the final product customized as per the requirements.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Ability to grasp new things quickly and can easily collaborate with teams.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Review of test cases and test scenarios, preparation of test plan.</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Monitoring deliverables and ensuring timely completion of projects and testing the system and generating system documentations, user manuals, etc</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9" w:lineRule="auto"/>
              <w:ind w:left="720"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6">
            <w:pPr>
              <w:ind w:left="360" w:firstLine="0"/>
              <w:rPr>
                <w:rFonts w:ascii="Lora" w:cs="Lora" w:eastAsia="Lora" w:hAnsi="Lora"/>
                <w:color w:val="000000"/>
                <w:sz w:val="16"/>
                <w:szCs w:val="16"/>
              </w:rPr>
            </w:pPr>
            <w:r w:rsidDel="00000000" w:rsidR="00000000" w:rsidRPr="00000000">
              <w:rPr>
                <w:rtl w:val="0"/>
              </w:rPr>
            </w:r>
          </w:p>
        </w:tc>
        <w:tc>
          <w:tcPr>
            <w:gridSpan w:val="11"/>
          </w:tcPr>
          <w:p w:rsidR="00000000" w:rsidDel="00000000" w:rsidP="00000000" w:rsidRDefault="00000000" w:rsidRPr="00000000" w14:paraId="000000B7">
            <w:pPr>
              <w:ind w:left="360" w:firstLine="0"/>
              <w:rPr>
                <w:rFonts w:ascii="Lora" w:cs="Lora" w:eastAsia="Lora" w:hAnsi="Lora"/>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2">
            <w:pPr>
              <w:ind w:left="360" w:firstLine="0"/>
              <w:rPr>
                <w:rFonts w:ascii="Lora" w:cs="Lora" w:eastAsia="Lora" w:hAnsi="Lora"/>
                <w:color w:val="000000"/>
                <w:sz w:val="24"/>
                <w:szCs w:val="24"/>
              </w:rPr>
            </w:pPr>
            <w:r w:rsidDel="00000000" w:rsidR="00000000" w:rsidRPr="00000000">
              <w:rPr>
                <w:rtl w:val="0"/>
              </w:rPr>
            </w:r>
          </w:p>
        </w:tc>
        <w:tc>
          <w:tcPr>
            <w:gridSpan w:val="11"/>
          </w:tcPr>
          <w:p w:rsidR="00000000" w:rsidDel="00000000" w:rsidP="00000000" w:rsidRDefault="00000000" w:rsidRPr="00000000" w14:paraId="000000C3">
            <w:pPr>
              <w:rPr>
                <w:rFonts w:ascii="Lora" w:cs="Lora" w:eastAsia="Lora" w:hAnsi="Lora"/>
                <w:b w:val="1"/>
                <w:color w:val="000000"/>
              </w:rPr>
            </w:pPr>
            <w:r w:rsidDel="00000000" w:rsidR="00000000" w:rsidRPr="00000000">
              <w:rPr>
                <w:rFonts w:ascii="Lora" w:cs="Lora" w:eastAsia="Lora" w:hAnsi="Lora"/>
                <w:b w:val="1"/>
                <w:color w:val="000000"/>
                <w:rtl w:val="0"/>
              </w:rPr>
              <w:t xml:space="preserve">INTERNATIONAL MARKETING CORPORATION PVT LTD, ROHATK, HARAYANA</w:t>
            </w:r>
          </w:p>
          <w:p w:rsidR="00000000" w:rsidDel="00000000" w:rsidP="00000000" w:rsidRDefault="00000000" w:rsidRPr="00000000" w14:paraId="000000C4">
            <w:pPr>
              <w:rPr>
                <w:rFonts w:ascii="Lora" w:cs="Lora" w:eastAsia="Lora" w:hAnsi="Lora"/>
                <w:color w:val="000000"/>
                <w:sz w:val="24"/>
                <w:szCs w:val="24"/>
              </w:rPr>
            </w:pPr>
            <w:r w:rsidDel="00000000" w:rsidR="00000000" w:rsidRPr="00000000">
              <w:rPr>
                <w:rFonts w:ascii="Lora" w:cs="Lora" w:eastAsia="Lora" w:hAnsi="Lora"/>
                <w:i w:val="1"/>
                <w:color w:val="000000"/>
                <w:rtl w:val="0"/>
              </w:rPr>
              <w:t xml:space="preserve">Chairman, June 2018 – March 2023</w:t>
            </w:r>
            <w:r w:rsidDel="00000000" w:rsidR="00000000" w:rsidRPr="00000000">
              <w:rPr>
                <w:rtl w:val="0"/>
              </w:rPr>
            </w:r>
          </w:p>
        </w:tc>
      </w:tr>
      <w:tr>
        <w:trPr>
          <w:cantSplit w:val="0"/>
          <w:tblHeader w:val="0"/>
        </w:trPr>
        <w:tc>
          <w:tcPr/>
          <w:p w:rsidR="00000000" w:rsidDel="00000000" w:rsidP="00000000" w:rsidRDefault="00000000" w:rsidRPr="00000000" w14:paraId="000000CF">
            <w:pPr>
              <w:ind w:left="360" w:firstLine="0"/>
              <w:rPr>
                <w:rFonts w:ascii="Lora" w:cs="Lora" w:eastAsia="Lora" w:hAnsi="Lora"/>
                <w:color w:val="000000"/>
                <w:sz w:val="10"/>
                <w:szCs w:val="10"/>
              </w:rPr>
            </w:pPr>
            <w:r w:rsidDel="00000000" w:rsidR="00000000" w:rsidRPr="00000000">
              <w:rPr>
                <w:rtl w:val="0"/>
              </w:rPr>
            </w:r>
          </w:p>
        </w:tc>
        <w:tc>
          <w:tcPr>
            <w:gridSpan w:val="11"/>
          </w:tcPr>
          <w:p w:rsidR="00000000" w:rsidDel="00000000" w:rsidP="00000000" w:rsidRDefault="00000000" w:rsidRPr="00000000" w14:paraId="000000D0">
            <w:pPr>
              <w:ind w:left="360" w:firstLine="0"/>
              <w:rPr>
                <w:rFonts w:ascii="Lora" w:cs="Lora" w:eastAsia="Lora" w:hAnsi="Lora"/>
                <w:color w:val="000000"/>
                <w:sz w:val="10"/>
                <w:szCs w:val="10"/>
              </w:rPr>
            </w:pP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360" w:right="567" w:firstLine="0"/>
              <w:jc w:val="left"/>
              <w:rPr>
                <w:rFonts w:ascii="Lora" w:cs="Lora" w:eastAsia="Lora" w:hAnsi="Lora"/>
                <w:b w:val="0"/>
                <w:i w:val="0"/>
                <w:smallCaps w:val="0"/>
                <w:strike w:val="0"/>
                <w:color w:val="000000"/>
                <w:sz w:val="22"/>
                <w:szCs w:val="22"/>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14" w:right="567" w:hanging="357"/>
              <w:jc w:val="left"/>
              <w:rPr>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Actively listened to customers, handled concerns quickly and escalated major issues to supervisor and high-level management.</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14" w:right="567" w:hanging="357"/>
              <w:jc w:val="left"/>
              <w:rPr>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Managed and Lead the Team of 1000+ associate across the 5 states of North India.</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14" w:right="567" w:hanging="357"/>
              <w:jc w:val="left"/>
              <w:rPr>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Increased turnover from 54K to 9.75Lac per month in a year of time.</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14" w:right="567" w:hanging="357"/>
              <w:jc w:val="left"/>
              <w:rPr>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Demonstrated respect, friendliness and willingness to help wherever needed.</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14" w:right="567" w:hanging="357"/>
              <w:jc w:val="left"/>
              <w:rPr>
                <w:b w:val="0"/>
                <w:i w:val="0"/>
                <w:smallCaps w:val="0"/>
                <w:strike w:val="0"/>
                <w:color w:val="00000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Used coordination and planning skills to achieve results according to schedule.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357" w:right="567" w:firstLine="0"/>
              <w:jc w:val="left"/>
              <w:rPr>
                <w:rFonts w:ascii="Lora" w:cs="Lora" w:eastAsia="Lora" w:hAnsi="Lor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6"/>
                <w:szCs w:val="16"/>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BANKING AND FINANCE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Fonts w:ascii="Lora" w:cs="Lora" w:eastAsia="Lora" w:hAnsi="Lora"/>
                <w:b w:val="0"/>
                <w:i w:val="1"/>
                <w:smallCaps w:val="0"/>
                <w:strike w:val="0"/>
                <w:color w:val="000000"/>
                <w:sz w:val="22"/>
                <w:szCs w:val="22"/>
                <w:u w:val="none"/>
                <w:shd w:fill="auto" w:val="clear"/>
                <w:vertAlign w:val="baseline"/>
                <w:rtl w:val="0"/>
              </w:rPr>
              <w:t xml:space="preserve">Talent Services, Oct 2022</w:t>
            </w:r>
            <w:r w:rsidDel="00000000" w:rsidR="00000000" w:rsidRPr="00000000">
              <w:rPr>
                <w:rtl w:val="0"/>
              </w:rPr>
            </w:r>
          </w:p>
        </w:tc>
      </w:tr>
      <w:tr>
        <w:trPr>
          <w:cantSplit w:val="0"/>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0"/>
                <w:szCs w:val="10"/>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1">
            <w:pPr>
              <w:spacing w:after="80" w:lineRule="auto"/>
              <w:ind w:left="360" w:firstLine="0"/>
              <w:rPr>
                <w:rFonts w:ascii="Lora" w:cs="Lora" w:eastAsia="Lora" w:hAnsi="Lora"/>
                <w:color w:val="000000"/>
              </w:rPr>
            </w:pPr>
            <w:r w:rsidDel="00000000" w:rsidR="00000000" w:rsidRPr="00000000">
              <w:rPr>
                <w:rtl w:val="0"/>
              </w:rPr>
            </w:r>
          </w:p>
        </w:tc>
        <w:tc>
          <w:tcPr>
            <w:gridSpan w:val="11"/>
          </w:tcPr>
          <w:p w:rsidR="00000000" w:rsidDel="00000000" w:rsidP="00000000" w:rsidRDefault="00000000" w:rsidRPr="00000000" w14:paraId="00000112">
            <w:pPr>
              <w:numPr>
                <w:ilvl w:val="0"/>
                <w:numId w:val="4"/>
              </w:numPr>
              <w:spacing w:after="80" w:lineRule="auto"/>
              <w:ind w:left="714" w:hanging="357"/>
              <w:rPr>
                <w:color w:val="000000"/>
              </w:rPr>
            </w:pPr>
            <w:r w:rsidDel="00000000" w:rsidR="00000000" w:rsidRPr="00000000">
              <w:rPr>
                <w:rFonts w:ascii="Arimo" w:cs="Arimo" w:eastAsia="Arimo" w:hAnsi="Arimo"/>
                <w:color w:val="000000"/>
                <w:sz w:val="20"/>
                <w:szCs w:val="20"/>
                <w:rtl w:val="0"/>
              </w:rPr>
              <w:t xml:space="preserve">Provided Solutions to clients by discussing the problem with backend support team</w:t>
            </w:r>
          </w:p>
          <w:p w:rsidR="00000000" w:rsidDel="00000000" w:rsidP="00000000" w:rsidRDefault="00000000" w:rsidRPr="00000000" w14:paraId="00000113">
            <w:pPr>
              <w:numPr>
                <w:ilvl w:val="0"/>
                <w:numId w:val="4"/>
              </w:numPr>
              <w:spacing w:after="80" w:lineRule="auto"/>
              <w:ind w:left="714" w:hanging="357"/>
              <w:rPr>
                <w:color w:val="000000"/>
              </w:rPr>
            </w:pPr>
            <w:r w:rsidDel="00000000" w:rsidR="00000000" w:rsidRPr="00000000">
              <w:rPr>
                <w:rFonts w:ascii="Arimo" w:cs="Arimo" w:eastAsia="Arimo" w:hAnsi="Arimo"/>
                <w:color w:val="000000"/>
                <w:sz w:val="20"/>
                <w:szCs w:val="20"/>
                <w:rtl w:val="0"/>
              </w:rPr>
              <w:t xml:space="preserve">Converted users of the platform to register for a paid service.</w:t>
            </w:r>
          </w:p>
          <w:p w:rsidR="00000000" w:rsidDel="00000000" w:rsidP="00000000" w:rsidRDefault="00000000" w:rsidRPr="00000000" w14:paraId="00000114">
            <w:pPr>
              <w:numPr>
                <w:ilvl w:val="0"/>
                <w:numId w:val="4"/>
              </w:numPr>
              <w:spacing w:after="80" w:lineRule="auto"/>
              <w:ind w:left="714" w:hanging="357"/>
              <w:rPr>
                <w:color w:val="000000"/>
              </w:rPr>
            </w:pPr>
            <w:r w:rsidDel="00000000" w:rsidR="00000000" w:rsidRPr="00000000">
              <w:rPr>
                <w:rFonts w:ascii="Arimo" w:cs="Arimo" w:eastAsia="Arimo" w:hAnsi="Arimo"/>
                <w:color w:val="000000"/>
                <w:sz w:val="20"/>
                <w:szCs w:val="20"/>
                <w:rtl w:val="0"/>
              </w:rPr>
              <w:t xml:space="preserve">Conducted voting history research and targeted potential donors for the campaign fundraising.</w:t>
            </w:r>
          </w:p>
          <w:p w:rsidR="00000000" w:rsidDel="00000000" w:rsidP="00000000" w:rsidRDefault="00000000" w:rsidRPr="00000000" w14:paraId="00000115">
            <w:pPr>
              <w:numPr>
                <w:ilvl w:val="0"/>
                <w:numId w:val="4"/>
              </w:numPr>
              <w:spacing w:after="80" w:lineRule="auto"/>
              <w:ind w:left="714" w:hanging="357"/>
              <w:rPr>
                <w:color w:val="000000"/>
              </w:rPr>
            </w:pPr>
            <w:r w:rsidDel="00000000" w:rsidR="00000000" w:rsidRPr="00000000">
              <w:rPr>
                <w:rFonts w:ascii="Arimo" w:cs="Arimo" w:eastAsia="Arimo" w:hAnsi="Arimo"/>
                <w:color w:val="000000"/>
                <w:sz w:val="20"/>
                <w:szCs w:val="20"/>
                <w:rtl w:val="0"/>
              </w:rPr>
              <w:t xml:space="preserve">Provided detail-oriented office support and assisted in events planning and promotion.</w:t>
            </w:r>
          </w:p>
          <w:p w:rsidR="00000000" w:rsidDel="00000000" w:rsidP="00000000" w:rsidRDefault="00000000" w:rsidRPr="00000000" w14:paraId="00000116">
            <w:pPr>
              <w:numPr>
                <w:ilvl w:val="0"/>
                <w:numId w:val="4"/>
              </w:numPr>
              <w:spacing w:after="80" w:lineRule="auto"/>
              <w:ind w:left="714" w:hanging="357"/>
              <w:rPr>
                <w:color w:val="000000"/>
              </w:rPr>
            </w:pPr>
            <w:r w:rsidDel="00000000" w:rsidR="00000000" w:rsidRPr="00000000">
              <w:rPr>
                <w:rFonts w:ascii="Arimo" w:cs="Arimo" w:eastAsia="Arimo" w:hAnsi="Arimo"/>
                <w:color w:val="000000"/>
                <w:sz w:val="20"/>
                <w:szCs w:val="20"/>
                <w:rtl w:val="0"/>
              </w:rPr>
              <w:t xml:space="preserve">Maintained the ledger report of donor (NGO activity performed by company).</w:t>
            </w:r>
          </w:p>
          <w:p w:rsidR="00000000" w:rsidDel="00000000" w:rsidP="00000000" w:rsidRDefault="00000000" w:rsidRPr="00000000" w14:paraId="00000117">
            <w:pPr>
              <w:numPr>
                <w:ilvl w:val="0"/>
                <w:numId w:val="4"/>
              </w:numPr>
              <w:spacing w:after="80" w:lineRule="auto"/>
              <w:ind w:left="714" w:hanging="357"/>
              <w:rPr>
                <w:color w:val="000000"/>
              </w:rPr>
            </w:pPr>
            <w:r w:rsidDel="00000000" w:rsidR="00000000" w:rsidRPr="00000000">
              <w:rPr>
                <w:rFonts w:ascii="Arimo" w:cs="Arimo" w:eastAsia="Arimo" w:hAnsi="Arimo"/>
                <w:color w:val="000000"/>
                <w:sz w:val="20"/>
                <w:szCs w:val="20"/>
                <w:rtl w:val="0"/>
              </w:rPr>
              <w:t xml:space="preserve">Provided the certificates to Dobara by collecting from NGO.</w:t>
            </w:r>
          </w:p>
          <w:p w:rsidR="00000000" w:rsidDel="00000000" w:rsidP="00000000" w:rsidRDefault="00000000" w:rsidRPr="00000000" w14:paraId="00000118">
            <w:pPr>
              <w:spacing w:after="80" w:lineRule="auto"/>
              <w:ind w:left="357" w:firstLine="0"/>
              <w:rPr>
                <w:rFonts w:ascii="Lora" w:cs="Lora" w:eastAsia="Lora" w:hAnsi="Lora"/>
                <w:color w:val="000000"/>
                <w:sz w:val="20"/>
                <w:szCs w:val="20"/>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2"/>
                <w:szCs w:val="22"/>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7" w:hRule="atLeast"/>
          <w:tblHeader w:val="0"/>
        </w:trPr>
        <w:tc>
          <w:tcPr>
            <w:vMerge w:val="restart"/>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EDUCATION</w:t>
            </w:r>
            <w:r w:rsidDel="00000000" w:rsidR="00000000" w:rsidRPr="00000000">
              <w:rPr>
                <w:rtl w:val="0"/>
              </w:rPr>
            </w:r>
          </w:p>
        </w:tc>
        <w:tc>
          <w:tcPr>
            <w:gridSpan w:val="2"/>
            <w:tcBorders>
              <w:bottom w:color="000000" w:space="0" w:sz="18" w:val="dotted"/>
            </w:tcBorders>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1"/>
                <w:i w:val="0"/>
                <w:smallCaps w:val="0"/>
                <w:strike w:val="0"/>
                <w:color w:val="000000"/>
                <w:sz w:val="22"/>
                <w:szCs w:val="22"/>
                <w:u w:val="none"/>
                <w:shd w:fill="auto" w:val="clear"/>
                <w:vertAlign w:val="baseline"/>
              </w:rPr>
            </w:pPr>
            <w:r w:rsidDel="00000000" w:rsidR="00000000" w:rsidRPr="00000000">
              <w:rPr>
                <w:rFonts w:ascii="Lora" w:cs="Lora" w:eastAsia="Lora" w:hAnsi="Lora"/>
                <w:b w:val="1"/>
                <w:i w:val="0"/>
                <w:smallCaps w:val="0"/>
                <w:strike w:val="0"/>
                <w:color w:val="000000"/>
                <w:sz w:val="22"/>
                <w:szCs w:val="22"/>
                <w:u w:val="none"/>
                <w:shd w:fill="auto" w:val="clear"/>
                <w:vertAlign w:val="baseline"/>
                <w:rtl w:val="0"/>
              </w:rPr>
              <w:t xml:space="preserve">ADDITIONAL SKILLS</w:t>
            </w:r>
          </w:p>
        </w:tc>
        <w:tc>
          <w:tcPr>
            <w:gridSpan w:val="3"/>
            <w:tcBorders>
              <w:bottom w:color="000000" w:space="0" w:sz="18" w:val="dotted"/>
            </w:tcBorders>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167" w:hRule="atLeast"/>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c>
          <w:tcPr>
            <w:gridSpan w:val="2"/>
            <w:tcBorders>
              <w:top w:color="000000" w:space="0" w:sz="18" w:val="dotted"/>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c>
          <w:tcPr>
            <w:gridSpan w:val="3"/>
            <w:tcBorders>
              <w:top w:color="000000" w:space="0" w:sz="18" w:val="dotted"/>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b w:val="0"/>
                <w:i w:val="0"/>
                <w:smallCaps w:val="0"/>
                <w:strike w:val="0"/>
                <w:color w:val="000000"/>
                <w:sz w:val="4"/>
                <w:szCs w:val="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6"/>
                <w:szCs w:val="16"/>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6"/>
                <w:szCs w:val="16"/>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148" w:hRule="atLeast"/>
          <w:tblHeader w:val="0"/>
        </w:trPr>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4"/>
                <w:szCs w:val="24"/>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54">
            <w:pPr>
              <w:rPr>
                <w:color w:val="000000"/>
              </w:rPr>
            </w:pPr>
            <w:r w:rsidDel="00000000" w:rsidR="00000000" w:rsidRPr="00000000">
              <w:rPr>
                <w:rFonts w:ascii="Lora" w:cs="Lora" w:eastAsia="Lora" w:hAnsi="Lora"/>
                <w:b w:val="1"/>
                <w:color w:val="000000"/>
                <w:sz w:val="20"/>
                <w:szCs w:val="20"/>
                <w:rtl w:val="0"/>
              </w:rPr>
              <w:t xml:space="preserve">MBA- BUSINESS MANAGEMENT,</w:t>
            </w:r>
            <w:r w:rsidDel="00000000" w:rsidR="00000000" w:rsidRPr="00000000">
              <w:rPr>
                <w:rFonts w:ascii="Lora" w:cs="Lora" w:eastAsia="Lora" w:hAnsi="Lora"/>
                <w:b w:val="1"/>
                <w:sz w:val="20"/>
                <w:szCs w:val="20"/>
                <w:rtl w:val="0"/>
              </w:rPr>
              <w:t xml:space="preserve"> MDU</w:t>
            </w:r>
            <w:r w:rsidDel="00000000" w:rsidR="00000000" w:rsidRPr="00000000">
              <w:rPr>
                <w:rFonts w:ascii="Lora" w:cs="Lora" w:eastAsia="Lora" w:hAnsi="Lora"/>
                <w:b w:val="1"/>
                <w:color w:val="000000"/>
                <w:sz w:val="20"/>
                <w:szCs w:val="20"/>
                <w:rtl w:val="0"/>
              </w:rPr>
              <w:t xml:space="preserve"> 2021-2023</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b w:val="0"/>
                <w:i w:val="0"/>
                <w:smallCaps w:val="0"/>
                <w:strike w:val="0"/>
                <w:color w:val="000000"/>
                <w:sz w:val="20"/>
                <w:szCs w:val="20"/>
                <w:u w:val="none"/>
                <w:shd w:fill="auto" w:val="clear"/>
                <w:vertAlign w:val="baseline"/>
              </w:rPr>
            </w:pPr>
            <w:r w:rsidDel="00000000" w:rsidR="00000000" w:rsidRPr="00000000">
              <w:rPr>
                <w:rFonts w:ascii="Lora" w:cs="Lora" w:eastAsia="Lora" w:hAnsi="Lora"/>
                <w:b w:val="0"/>
                <w:i w:val="1"/>
                <w:smallCaps w:val="0"/>
                <w:strike w:val="0"/>
                <w:color w:val="000000"/>
                <w:sz w:val="20"/>
                <w:szCs w:val="20"/>
                <w:u w:val="none"/>
                <w:shd w:fill="auto" w:val="clear"/>
                <w:vertAlign w:val="baseline"/>
                <w:rtl w:val="0"/>
              </w:rPr>
              <w:t xml:space="preserve">Bachelor of Computer Application, MDU, 2017-2020</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ora" w:cs="Lora" w:eastAsia="Lora" w:hAnsi="Lor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B">
            <w:pPr>
              <w:rPr>
                <w:rFonts w:ascii="Lora" w:cs="Lora" w:eastAsia="Lora" w:hAnsi="Lora"/>
                <w:color w:val="000000"/>
                <w:sz w:val="20"/>
                <w:szCs w:val="20"/>
              </w:rPr>
            </w:pPr>
            <w:r w:rsidDel="00000000" w:rsidR="00000000" w:rsidRPr="00000000">
              <w:rPr>
                <w:rtl w:val="0"/>
              </w:rPr>
            </w:r>
          </w:p>
          <w:p w:rsidR="00000000" w:rsidDel="00000000" w:rsidP="00000000" w:rsidRDefault="00000000" w:rsidRPr="00000000" w14:paraId="0000015C">
            <w:pPr>
              <w:spacing w:after="80" w:lineRule="auto"/>
              <w:rPr>
                <w:rFonts w:ascii="Lora" w:cs="Lora" w:eastAsia="Lora" w:hAnsi="Lora"/>
                <w:color w:val="000000"/>
                <w:sz w:val="20"/>
                <w:szCs w:val="20"/>
              </w:rPr>
            </w:pPr>
            <w:r w:rsidDel="00000000" w:rsidR="00000000" w:rsidRPr="00000000">
              <w:rPr>
                <w:rtl w:val="0"/>
              </w:rPr>
            </w:r>
          </w:p>
        </w:tc>
        <w:tc>
          <w:tcPr>
            <w:gridSpan w:val="5"/>
          </w:tcPr>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59" w:lineRule="auto"/>
              <w:ind w:left="714" w:right="0" w:hanging="357"/>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Customer Relationship Management.</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Team Management.</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Flexible and Adaptable.</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Analytical and Critical Thinking.</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MS Office (MS-Word, MS Excel) and other Internet.</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Expert HTML5 and Noted Pad.</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Expert in English and Hindi language.</w:t>
            </w:r>
          </w:p>
        </w:tc>
      </w:tr>
      <w:tr>
        <w:trPr>
          <w:cantSplit w:val="0"/>
          <w:trHeight w:val="825" w:hRule="atLeast"/>
          <w:tblHeader w:val="0"/>
        </w:trPr>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2"/>
                <w:szCs w:val="22"/>
                <w:u w:val="none"/>
                <w:shd w:fill="auto" w:val="clear"/>
                <w:vertAlign w:val="baseline"/>
              </w:rPr>
            </w:pPr>
            <w:r w:rsidDel="00000000" w:rsidR="00000000" w:rsidRPr="00000000">
              <w:rPr>
                <w:rtl w:val="0"/>
              </w:rPr>
            </w:r>
          </w:p>
        </w:tc>
        <w:tc>
          <w:tcPr>
            <w:gridSpan w:val="11"/>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Lora" w:cs="Lora" w:eastAsia="Lora" w:hAnsi="Lor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5" w:hRule="atLeast"/>
          <w:tblHeader w:val="0"/>
        </w:trPr>
        <w:tc>
          <w:tcPr>
            <w:gridSpan w:val="12"/>
            <w:shd w:fill="2f2f2f" w:val="clear"/>
          </w:tcPr>
          <w:p w:rsidR="00000000" w:rsidDel="00000000" w:rsidP="00000000" w:rsidRDefault="00000000" w:rsidRPr="00000000" w14:paraId="00000174">
            <w:pPr>
              <w:spacing w:after="80" w:lineRule="auto"/>
              <w:rPr>
                <w:rFonts w:ascii="Lora" w:cs="Lora" w:eastAsia="Lora" w:hAnsi="Lora"/>
                <w:color w:val="000000"/>
                <w:sz w:val="10"/>
                <w:szCs w:val="10"/>
              </w:rPr>
            </w:pPr>
            <w:r w:rsidDel="00000000" w:rsidR="00000000" w:rsidRPr="00000000">
              <w:rPr>
                <w:rtl w:val="0"/>
              </w:rPr>
            </w:r>
          </w:p>
        </w:tc>
      </w:tr>
    </w:tbl>
    <w:p w:rsidR="00000000" w:rsidDel="00000000" w:rsidP="00000000" w:rsidRDefault="00000000" w:rsidRPr="00000000" w14:paraId="00000180">
      <w:pPr>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0" w:top="567" w:left="284" w:right="284" w:header="284" w:footer="0"/>
          <w:pgNumType w:start="1"/>
        </w:sectPr>
      </w:pPr>
      <w:r w:rsidDel="00000000" w:rsidR="00000000" w:rsidRPr="00000000">
        <w:rPr>
          <w:rtl w:val="0"/>
        </w:rPr>
      </w:r>
    </w:p>
    <w:p w:rsidR="00000000" w:rsidDel="00000000" w:rsidP="00000000" w:rsidRDefault="00000000" w:rsidRPr="00000000" w14:paraId="00000181">
      <w:pPr>
        <w:spacing w:after="0" w:lineRule="auto"/>
        <w:ind w:right="571"/>
        <w:rPr>
          <w:rFonts w:ascii="Poppins" w:cs="Poppins" w:eastAsia="Poppins" w:hAnsi="Poppins"/>
          <w:sz w:val="20"/>
          <w:szCs w:val="20"/>
        </w:rPr>
      </w:pPr>
      <w:r w:rsidDel="00000000" w:rsidR="00000000" w:rsidRPr="00000000">
        <w:rPr>
          <w:rtl w:val="0"/>
        </w:rPr>
      </w:r>
    </w:p>
    <w:sectPr>
      <w:type w:val="nextPage"/>
      <w:pgSz w:h="15840" w:w="12240" w:orient="portrait"/>
      <w:pgMar w:bottom="1440" w:top="1440" w:left="1440" w:right="1440" w:header="284"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ora"/>
  <w:font w:name="Arimo"/>
  <w:font w:name="Poppi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