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5"/>
        </w:rPr>
      </w:pPr>
      <w:r>
        <w:rPr/>
        <w:pict>
          <v:rect style="position:absolute;margin-left:0pt;margin-top:40.005001pt;width:30.025pt;height:56.025pt;mso-position-horizontal-relative:page;mso-position-vertical-relative:page;z-index:-15802880" id="docshape1" filled="true" fillcolor="#34393d" stroked="false">
            <v:fill type="solid"/>
            <w10:wrap type="none"/>
          </v:rect>
        </w:pict>
      </w:r>
    </w:p>
    <w:p>
      <w:pPr>
        <w:pStyle w:val="Title"/>
      </w:pPr>
      <w:r>
        <w:rPr>
          <w:color w:val="2A2A2A"/>
        </w:rPr>
        <w:t>Ali </w:t>
      </w:r>
      <w:r>
        <w:rPr>
          <w:color w:val="2A2A2A"/>
          <w:spacing w:val="-4"/>
        </w:rPr>
        <w:t>Raza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ind w:left="640"/>
      </w:pPr>
      <w:r>
        <w:rPr/>
        <w:t>Machine</w:t>
      </w:r>
      <w:r>
        <w:rPr>
          <w:spacing w:val="-11"/>
        </w:rPr>
        <w:t> </w:t>
      </w:r>
      <w:r>
        <w:rPr/>
        <w:t>Learning</w:t>
      </w:r>
      <w:r>
        <w:rPr>
          <w:spacing w:val="-12"/>
        </w:rPr>
        <w:t> </w:t>
      </w:r>
      <w:r>
        <w:rPr>
          <w:spacing w:val="-2"/>
        </w:rPr>
        <w:t>Engineer</w:t>
      </w: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340" w:right="0" w:firstLine="0"/>
        <w:jc w:val="both"/>
        <w:rPr>
          <w:b/>
          <w:sz w:val="24"/>
        </w:rPr>
      </w:pPr>
      <w:r>
        <w:rPr>
          <w:b/>
          <w:color w:val="2A2A2A"/>
          <w:spacing w:val="15"/>
          <w:sz w:val="24"/>
        </w:rPr>
        <w:t>SUMMARY</w:t>
      </w:r>
    </w:p>
    <w:p>
      <w:pPr>
        <w:pStyle w:val="BodyText"/>
        <w:spacing w:line="249" w:lineRule="auto" w:before="212"/>
        <w:ind w:left="340" w:right="42"/>
        <w:jc w:val="both"/>
      </w:pPr>
      <w:r>
        <w:rPr/>
        <w:t>Innovative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results-driven</w:t>
      </w:r>
      <w:r>
        <w:rPr>
          <w:spacing w:val="-7"/>
        </w:rPr>
        <w:t> </w:t>
      </w:r>
      <w:r>
        <w:rPr/>
        <w:t>Machine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Engineer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over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years of experience in developing and deploying advanced machine learning models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algorithms.</w:t>
      </w:r>
      <w:r>
        <w:rPr>
          <w:spacing w:val="-7"/>
        </w:rPr>
        <w:t> </w:t>
      </w:r>
      <w:r>
        <w:rPr/>
        <w:t>Proven</w:t>
      </w:r>
      <w:r>
        <w:rPr>
          <w:spacing w:val="-8"/>
        </w:rPr>
        <w:t> </w:t>
      </w:r>
      <w:r>
        <w:rPr/>
        <w:t>expertise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leveraging predictive</w:t>
      </w:r>
      <w:r>
        <w:rPr>
          <w:spacing w:val="-8"/>
        </w:rPr>
        <w:t> </w:t>
      </w:r>
      <w:r>
        <w:rPr/>
        <w:t>analytics, computer</w:t>
      </w:r>
      <w:r>
        <w:rPr>
          <w:spacing w:val="-8"/>
        </w:rPr>
        <w:t> </w:t>
      </w:r>
      <w:r>
        <w:rPr/>
        <w:t>vision,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natural</w:t>
      </w:r>
      <w:r>
        <w:rPr>
          <w:spacing w:val="-7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processing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drive</w:t>
      </w:r>
      <w:r>
        <w:rPr>
          <w:spacing w:val="-3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growth and</w:t>
      </w:r>
      <w:r>
        <w:rPr>
          <w:spacing w:val="-10"/>
        </w:rPr>
        <w:t> </w:t>
      </w:r>
      <w:r>
        <w:rPr/>
        <w:t>efficiency.</w:t>
      </w:r>
      <w:r>
        <w:rPr>
          <w:spacing w:val="-10"/>
        </w:rPr>
        <w:t> </w:t>
      </w:r>
      <w:r>
        <w:rPr/>
        <w:t>Skilled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building</w:t>
      </w:r>
      <w:r>
        <w:rPr>
          <w:spacing w:val="-10"/>
        </w:rPr>
        <w:t> </w:t>
      </w:r>
      <w:r>
        <w:rPr/>
        <w:t>recommendation</w:t>
      </w:r>
      <w:r>
        <w:rPr>
          <w:spacing w:val="-5"/>
        </w:rPr>
        <w:t> </w:t>
      </w:r>
      <w:r>
        <w:rPr/>
        <w:t>engines,</w:t>
      </w:r>
      <w:r>
        <w:rPr>
          <w:spacing w:val="-10"/>
        </w:rPr>
        <w:t> </w:t>
      </w:r>
      <w:r>
        <w:rPr/>
        <w:t>optimizing</w:t>
      </w:r>
      <w:r>
        <w:rPr>
          <w:spacing w:val="-10"/>
        </w:rPr>
        <w:t> </w:t>
      </w:r>
      <w:r>
        <w:rPr/>
        <w:t>feed streams, and creating</w:t>
      </w:r>
      <w:r>
        <w:rPr>
          <w:spacing w:val="-1"/>
        </w:rPr>
        <w:t> </w:t>
      </w:r>
      <w:r>
        <w:rPr/>
        <w:t>backend APIs</w:t>
      </w:r>
      <w:r>
        <w:rPr>
          <w:spacing w:val="-1"/>
        </w:rPr>
        <w:t> </w:t>
      </w:r>
      <w:r>
        <w:rPr/>
        <w:t>for ML models. Strong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in cloud computing, data visualization, and ETL pipeline design. Adept at collaborating with cross-functional teams to deliver high-quality data solutions that align with organizational goals.</w:t>
      </w:r>
    </w:p>
    <w:p>
      <w:pPr>
        <w:pStyle w:val="BodyText"/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28.525pt;margin-top:8.282978pt;width:331.875pt;height:1pt;mso-position-horizontal-relative:page;mso-position-vertical-relative:paragraph;z-index:-15728640;mso-wrap-distance-left:0;mso-wrap-distance-right:0" id="docshape2" filled="true" fillcolor="#34393d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Heading1"/>
        <w:spacing w:before="172"/>
        <w:ind w:left="340"/>
        <w:jc w:val="both"/>
      </w:pPr>
      <w:r>
        <w:rPr>
          <w:color w:val="2A2A2A"/>
          <w:spacing w:val="15"/>
        </w:rPr>
        <w:t>EXPERIENCE</w:t>
      </w:r>
    </w:p>
    <w:p>
      <w:pPr>
        <w:spacing w:before="212"/>
        <w:ind w:left="340" w:right="0" w:firstLine="0"/>
        <w:jc w:val="left"/>
        <w:rPr>
          <w:sz w:val="20"/>
        </w:rPr>
      </w:pPr>
      <w:r>
        <w:rPr>
          <w:b/>
          <w:color w:val="2A2A2A"/>
          <w:sz w:val="20"/>
        </w:rPr>
        <w:t>Edraak</w:t>
      </w:r>
      <w:r>
        <w:rPr>
          <w:b/>
          <w:color w:val="2A2A2A"/>
          <w:spacing w:val="-6"/>
          <w:sz w:val="20"/>
        </w:rPr>
        <w:t> </w:t>
      </w:r>
      <w:r>
        <w:rPr>
          <w:b/>
          <w:color w:val="2A2A2A"/>
          <w:sz w:val="20"/>
        </w:rPr>
        <w:t>Systems</w:t>
      </w:r>
      <w:r>
        <w:rPr>
          <w:b/>
          <w:color w:val="2A2A2A"/>
          <w:spacing w:val="-5"/>
          <w:sz w:val="20"/>
        </w:rPr>
        <w:t> </w:t>
      </w:r>
      <w:r>
        <w:rPr>
          <w:color w:val="2A2A2A"/>
          <w:sz w:val="20"/>
        </w:rPr>
        <w:t>– Machine</w:t>
      </w:r>
      <w:r>
        <w:rPr>
          <w:color w:val="2A2A2A"/>
          <w:spacing w:val="-6"/>
          <w:sz w:val="20"/>
        </w:rPr>
        <w:t> </w:t>
      </w:r>
      <w:r>
        <w:rPr>
          <w:color w:val="2A2A2A"/>
          <w:sz w:val="20"/>
        </w:rPr>
        <w:t>Learning</w:t>
      </w:r>
      <w:r>
        <w:rPr>
          <w:color w:val="2A2A2A"/>
          <w:spacing w:val="-5"/>
          <w:sz w:val="20"/>
        </w:rPr>
        <w:t> </w:t>
      </w:r>
      <w:r>
        <w:rPr>
          <w:color w:val="2A2A2A"/>
          <w:spacing w:val="-2"/>
          <w:sz w:val="20"/>
        </w:rPr>
        <w:t>Engineer</w:t>
      </w:r>
    </w:p>
    <w:p>
      <w:pPr>
        <w:spacing w:before="10"/>
        <w:ind w:left="340" w:right="0" w:firstLine="0"/>
        <w:jc w:val="left"/>
        <w:rPr>
          <w:i/>
          <w:sz w:val="20"/>
        </w:rPr>
      </w:pPr>
      <w:r>
        <w:rPr>
          <w:i/>
          <w:color w:val="2A2A2A"/>
          <w:spacing w:val="-2"/>
          <w:sz w:val="20"/>
        </w:rPr>
        <w:t>Lahore</w:t>
      </w:r>
    </w:p>
    <w:p>
      <w:pPr>
        <w:spacing w:before="10"/>
        <w:ind w:left="340" w:right="0" w:firstLine="0"/>
        <w:jc w:val="left"/>
        <w:rPr>
          <w:i/>
          <w:sz w:val="20"/>
        </w:rPr>
      </w:pPr>
      <w:r>
        <w:rPr>
          <w:i/>
          <w:color w:val="2A2A2A"/>
          <w:sz w:val="20"/>
        </w:rPr>
        <w:t>10/2022</w:t>
      </w:r>
      <w:r>
        <w:rPr>
          <w:i/>
          <w:color w:val="2A2A2A"/>
          <w:spacing w:val="-8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8"/>
          <w:sz w:val="20"/>
        </w:rPr>
        <w:t> </w:t>
      </w:r>
      <w:r>
        <w:rPr>
          <w:i/>
          <w:color w:val="2A2A2A"/>
          <w:spacing w:val="-2"/>
          <w:sz w:val="20"/>
        </w:rPr>
        <w:t>04/2024</w:t>
      </w:r>
    </w:p>
    <w:p>
      <w:pPr>
        <w:pStyle w:val="BodyText"/>
        <w:spacing w:before="1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38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Machine Learning and Predictive Analytics: </w:t>
      </w:r>
      <w:r>
        <w:rPr>
          <w:sz w:val="20"/>
        </w:rPr>
        <w:t>Leveraged machine learning algorithms to build predictive models. Identified key trends and patterns in large datasets. Resulted in a 27% increase in profit margin.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exact" w:before="0" w:after="0"/>
        <w:ind w:left="460" w:right="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Recommendation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Engine:</w:t>
      </w:r>
      <w:r>
        <w:rPr>
          <w:b/>
          <w:spacing w:val="-4"/>
          <w:sz w:val="20"/>
        </w:rPr>
        <w:t> </w:t>
      </w:r>
      <w:r>
        <w:rPr>
          <w:sz w:val="20"/>
        </w:rPr>
        <w:t>Built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recommendation</w:t>
      </w:r>
      <w:r>
        <w:rPr>
          <w:spacing w:val="-7"/>
          <w:sz w:val="20"/>
        </w:rPr>
        <w:t> </w:t>
      </w:r>
      <w:r>
        <w:rPr>
          <w:sz w:val="20"/>
        </w:rPr>
        <w:t>engine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Cosine</w:t>
      </w:r>
    </w:p>
    <w:p>
      <w:pPr>
        <w:pStyle w:val="BodyText"/>
        <w:spacing w:line="249" w:lineRule="auto" w:before="9"/>
        <w:ind w:left="460" w:right="41"/>
        <w:jc w:val="both"/>
      </w:pPr>
      <w:r>
        <w:rPr/>
        <w:t>Similarity and Combined Filtering approach, enhancing user experience by providing personalized content recommendations. This led to a 20% increase in user satisfaction and engagement.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44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Feed Stream Development: </w:t>
      </w:r>
      <w:r>
        <w:rPr>
          <w:sz w:val="20"/>
        </w:rPr>
        <w:t>Developed and optimized a feed stream based on user preferences, resulting in a 25% increase in user retention and interaction.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44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Built recommendation outfit detection model </w:t>
      </w:r>
      <w:r>
        <w:rPr>
          <w:sz w:val="20"/>
        </w:rPr>
        <w:t>for an online shopping company which enhanced customer growth up to 30 % and purchasing the product ration up to 27%.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exact" w:before="0" w:after="0"/>
        <w:ind w:left="460" w:right="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Backend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APIs for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ML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Models:</w:t>
      </w:r>
      <w:r>
        <w:rPr>
          <w:b/>
          <w:spacing w:val="4"/>
          <w:sz w:val="20"/>
        </w:rPr>
        <w:t> </w:t>
      </w:r>
      <w:r>
        <w:rPr>
          <w:sz w:val="20"/>
        </w:rPr>
        <w:t>Developed</w:t>
      </w:r>
      <w:r>
        <w:rPr>
          <w:spacing w:val="1"/>
          <w:sz w:val="20"/>
        </w:rPr>
        <w:t> </w:t>
      </w:r>
      <w:r>
        <w:rPr>
          <w:sz w:val="20"/>
        </w:rPr>
        <w:t>backend</w:t>
      </w:r>
      <w:r>
        <w:rPr>
          <w:spacing w:val="1"/>
          <w:sz w:val="20"/>
        </w:rPr>
        <w:t> </w:t>
      </w:r>
      <w:r>
        <w:rPr>
          <w:sz w:val="20"/>
        </w:rPr>
        <w:t>APIs</w:t>
      </w:r>
      <w:r>
        <w:rPr>
          <w:spacing w:val="1"/>
          <w:sz w:val="20"/>
        </w:rPr>
        <w:t> </w:t>
      </w:r>
      <w:r>
        <w:rPr>
          <w:sz w:val="20"/>
        </w:rPr>
        <w:t>for ML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models</w:t>
      </w:r>
    </w:p>
    <w:p>
      <w:pPr>
        <w:pStyle w:val="BodyText"/>
        <w:spacing w:line="249" w:lineRule="auto"/>
        <w:ind w:left="460" w:right="49"/>
        <w:jc w:val="both"/>
      </w:pPr>
      <w:r>
        <w:rPr/>
        <w:t>and deployed them on a cloud server (AWS), ensuring seamless integration and scalability, which reduced latency by 30%.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43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Cognitive Algorithms and Database Queries: </w:t>
      </w:r>
      <w:r>
        <w:rPr>
          <w:sz w:val="20"/>
        </w:rPr>
        <w:t>Designed cognitive algorithms for the app and wrote aggregation queries for the database, improving data retrieval and processing efficiency by 40%.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46" w:hanging="361"/>
        <w:jc w:val="both"/>
        <w:rPr>
          <w:rFonts w:ascii="Symbol" w:hAnsi="Symbol"/>
          <w:sz w:val="20"/>
        </w:rPr>
      </w:pPr>
      <w:r>
        <w:rPr>
          <w:sz w:val="20"/>
        </w:rPr>
        <w:t>Computer</w:t>
      </w:r>
      <w:r>
        <w:rPr>
          <w:spacing w:val="-8"/>
          <w:sz w:val="20"/>
        </w:rPr>
        <w:t> </w:t>
      </w:r>
      <w:r>
        <w:rPr>
          <w:sz w:val="20"/>
        </w:rPr>
        <w:t>Vision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NLP</w:t>
      </w:r>
      <w:r>
        <w:rPr>
          <w:spacing w:val="-5"/>
          <w:sz w:val="20"/>
        </w:rPr>
        <w:t> </w:t>
      </w:r>
      <w:r>
        <w:rPr>
          <w:sz w:val="20"/>
        </w:rPr>
        <w:t>Models:</w:t>
      </w:r>
      <w:r>
        <w:rPr>
          <w:spacing w:val="-8"/>
          <w:sz w:val="20"/>
        </w:rPr>
        <w:t> </w:t>
      </w:r>
      <w:r>
        <w:rPr>
          <w:sz w:val="20"/>
        </w:rPr>
        <w:t>Created</w:t>
      </w:r>
      <w:r>
        <w:rPr>
          <w:spacing w:val="-8"/>
          <w:sz w:val="20"/>
        </w:rPr>
        <w:t> </w:t>
      </w:r>
      <w:r>
        <w:rPr>
          <w:sz w:val="20"/>
        </w:rPr>
        <w:t>multiple</w:t>
      </w:r>
      <w:r>
        <w:rPr>
          <w:spacing w:val="-7"/>
          <w:sz w:val="20"/>
        </w:rPr>
        <w:t> </w:t>
      </w:r>
      <w:r>
        <w:rPr>
          <w:sz w:val="20"/>
        </w:rPr>
        <w:t>Computer</w:t>
      </w:r>
      <w:r>
        <w:rPr>
          <w:spacing w:val="-8"/>
          <w:sz w:val="20"/>
        </w:rPr>
        <w:t> </w:t>
      </w:r>
      <w:r>
        <w:rPr>
          <w:sz w:val="20"/>
        </w:rPr>
        <w:t>Vision</w:t>
      </w:r>
      <w:r>
        <w:rPr>
          <w:spacing w:val="-8"/>
          <w:sz w:val="20"/>
        </w:rPr>
        <w:t> </w:t>
      </w:r>
      <w:r>
        <w:rPr>
          <w:sz w:val="20"/>
        </w:rPr>
        <w:t>and NLP</w:t>
      </w:r>
      <w:r>
        <w:rPr>
          <w:spacing w:val="-4"/>
          <w:sz w:val="20"/>
        </w:rPr>
        <w:t> </w:t>
      </w:r>
      <w:r>
        <w:rPr>
          <w:sz w:val="20"/>
        </w:rPr>
        <w:t>models to</w:t>
      </w:r>
      <w:r>
        <w:rPr>
          <w:spacing w:val="-2"/>
          <w:sz w:val="20"/>
        </w:rPr>
        <w:t> </w:t>
      </w:r>
      <w:r>
        <w:rPr>
          <w:sz w:val="20"/>
        </w:rPr>
        <w:t>improve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structure,</w:t>
      </w:r>
      <w:r>
        <w:rPr>
          <w:spacing w:val="-1"/>
          <w:sz w:val="20"/>
        </w:rPr>
        <w:t> </w:t>
      </w:r>
      <w:r>
        <w:rPr>
          <w:sz w:val="20"/>
        </w:rPr>
        <w:t>leading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35%</w:t>
      </w:r>
      <w:r>
        <w:rPr>
          <w:spacing w:val="-3"/>
          <w:sz w:val="20"/>
        </w:rPr>
        <w:t> </w:t>
      </w:r>
      <w:r>
        <w:rPr>
          <w:sz w:val="20"/>
        </w:rPr>
        <w:t>increase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data processing and analysis efficiency.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45" w:hanging="361"/>
        <w:jc w:val="both"/>
        <w:rPr>
          <w:rFonts w:ascii="Symbol" w:hAnsi="Symbol"/>
          <w:sz w:val="20"/>
        </w:rPr>
      </w:pPr>
      <w:r>
        <w:rPr>
          <w:sz w:val="20"/>
        </w:rPr>
        <w:t>Automation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Efficiency</w:t>
      </w:r>
      <w:r>
        <w:rPr>
          <w:spacing w:val="-14"/>
          <w:sz w:val="20"/>
        </w:rPr>
        <w:t> </w:t>
      </w:r>
      <w:r>
        <w:rPr>
          <w:sz w:val="20"/>
        </w:rPr>
        <w:t>Improvement:</w:t>
      </w:r>
      <w:r>
        <w:rPr>
          <w:spacing w:val="-14"/>
          <w:sz w:val="20"/>
        </w:rPr>
        <w:t> </w:t>
      </w:r>
      <w:r>
        <w:rPr>
          <w:sz w:val="20"/>
        </w:rPr>
        <w:t>Automated</w:t>
      </w:r>
      <w:r>
        <w:rPr>
          <w:spacing w:val="-14"/>
          <w:sz w:val="20"/>
        </w:rPr>
        <w:t> </w:t>
      </w:r>
      <w:r>
        <w:rPr>
          <w:sz w:val="20"/>
        </w:rPr>
        <w:t>data</w:t>
      </w:r>
      <w:r>
        <w:rPr>
          <w:spacing w:val="-14"/>
          <w:sz w:val="20"/>
        </w:rPr>
        <w:t> </w:t>
      </w:r>
      <w:r>
        <w:rPr>
          <w:sz w:val="20"/>
        </w:rPr>
        <w:t>processes</w:t>
      </w:r>
      <w:r>
        <w:rPr>
          <w:spacing w:val="-14"/>
          <w:sz w:val="20"/>
        </w:rPr>
        <w:t> </w:t>
      </w:r>
      <w:r>
        <w:rPr>
          <w:sz w:val="20"/>
        </w:rPr>
        <w:t>using Python. Improved data processing efficiency by 10 hours per week. Enabled a 15% increase in departmental productivity.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exact" w:before="0" w:after="0"/>
        <w:ind w:left="460" w:right="0" w:hanging="361"/>
        <w:jc w:val="both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> </w:t>
      </w:r>
      <w:r>
        <w:rPr>
          <w:sz w:val="20"/>
        </w:rPr>
        <w:t>chatbot for</w:t>
      </w:r>
      <w:r>
        <w:rPr>
          <w:spacing w:val="-1"/>
          <w:sz w:val="20"/>
        </w:rPr>
        <w:t> </w:t>
      </w:r>
      <w:r>
        <w:rPr>
          <w:sz w:val="20"/>
        </w:rPr>
        <w:t>bank to</w:t>
      </w:r>
      <w:r>
        <w:rPr>
          <w:spacing w:val="-1"/>
          <w:sz w:val="20"/>
        </w:rPr>
        <w:t> </w:t>
      </w:r>
      <w:r>
        <w:rPr>
          <w:sz w:val="20"/>
        </w:rPr>
        <w:t>assist customer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loan</w:t>
      </w:r>
      <w:r>
        <w:rPr>
          <w:spacing w:val="-1"/>
          <w:sz w:val="20"/>
        </w:rPr>
        <w:t> </w:t>
      </w:r>
      <w:r>
        <w:rPr>
          <w:sz w:val="20"/>
        </w:rPr>
        <w:t>query. </w:t>
      </w:r>
      <w:r>
        <w:rPr>
          <w:spacing w:val="-2"/>
          <w:sz w:val="20"/>
        </w:rPr>
        <w:t>Developed</w:t>
      </w:r>
    </w:p>
    <w:p>
      <w:pPr>
        <w:pStyle w:val="BodyText"/>
        <w:spacing w:line="249" w:lineRule="auto"/>
        <w:ind w:left="460" w:right="45"/>
        <w:jc w:val="both"/>
      </w:pPr>
      <w:r>
        <w:rPr/>
        <w:t>random</w:t>
      </w:r>
      <w:r>
        <w:rPr>
          <w:spacing w:val="-8"/>
        </w:rPr>
        <w:t> </w:t>
      </w:r>
      <w:r>
        <w:rPr/>
        <w:t>forest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logistic</w:t>
      </w:r>
      <w:r>
        <w:rPr>
          <w:spacing w:val="-7"/>
        </w:rPr>
        <w:t> </w:t>
      </w:r>
      <w:r>
        <w:rPr/>
        <w:t>regression</w:t>
      </w:r>
      <w:r>
        <w:rPr>
          <w:spacing w:val="-8"/>
        </w:rPr>
        <w:t> </w:t>
      </w:r>
      <w:r>
        <w:rPr/>
        <w:t>model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microfinance</w:t>
      </w:r>
      <w:r>
        <w:rPr>
          <w:spacing w:val="-8"/>
        </w:rPr>
        <w:t> </w:t>
      </w:r>
      <w:r>
        <w:rPr/>
        <w:t>organization to assist for loan approval. Accuracy increased by 43%.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340" w:right="0" w:firstLine="0"/>
        <w:jc w:val="left"/>
        <w:rPr>
          <w:sz w:val="20"/>
        </w:rPr>
      </w:pPr>
      <w:r>
        <w:rPr>
          <w:b/>
          <w:color w:val="2A2A2A"/>
          <w:sz w:val="20"/>
        </w:rPr>
        <w:t>InventStarts</w:t>
      </w:r>
      <w:r>
        <w:rPr>
          <w:color w:val="2A2A2A"/>
          <w:sz w:val="20"/>
        </w:rPr>
        <w:t>-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Jr.</w:t>
      </w:r>
      <w:r>
        <w:rPr>
          <w:color w:val="2A2A2A"/>
          <w:spacing w:val="-7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6"/>
          <w:sz w:val="20"/>
        </w:rPr>
        <w:t> </w:t>
      </w:r>
      <w:r>
        <w:rPr>
          <w:color w:val="2A2A2A"/>
          <w:spacing w:val="-2"/>
          <w:sz w:val="20"/>
        </w:rPr>
        <w:t>Engineer</w:t>
      </w:r>
    </w:p>
    <w:p>
      <w:pPr>
        <w:spacing w:before="11"/>
        <w:ind w:left="340" w:right="0" w:firstLine="0"/>
        <w:jc w:val="left"/>
        <w:rPr>
          <w:i/>
          <w:sz w:val="20"/>
        </w:rPr>
      </w:pPr>
      <w:r>
        <w:rPr>
          <w:i/>
          <w:color w:val="2A2A2A"/>
          <w:spacing w:val="-2"/>
          <w:sz w:val="20"/>
        </w:rPr>
        <w:t>Kamalia</w:t>
      </w:r>
    </w:p>
    <w:p>
      <w:pPr>
        <w:spacing w:before="10"/>
        <w:ind w:left="460" w:right="0" w:firstLine="0"/>
        <w:jc w:val="left"/>
        <w:rPr>
          <w:i/>
          <w:sz w:val="20"/>
        </w:rPr>
      </w:pPr>
      <w:r>
        <w:rPr>
          <w:i/>
          <w:color w:val="2A2A2A"/>
          <w:sz w:val="20"/>
        </w:rPr>
        <w:t>01/2021</w:t>
      </w:r>
      <w:r>
        <w:rPr>
          <w:i/>
          <w:color w:val="2A2A2A"/>
          <w:spacing w:val="-8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8"/>
          <w:sz w:val="20"/>
        </w:rPr>
        <w:t> </w:t>
      </w:r>
      <w:r>
        <w:rPr>
          <w:i/>
          <w:color w:val="2A2A2A"/>
          <w:spacing w:val="-2"/>
          <w:sz w:val="20"/>
        </w:rPr>
        <w:t>09/2022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1" w:after="0"/>
        <w:ind w:left="460" w:right="43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Data Visualization: </w:t>
      </w:r>
      <w:r>
        <w:rPr>
          <w:sz w:val="20"/>
        </w:rPr>
        <w:t>Built and maintained scalable data visualizations using</w:t>
      </w:r>
      <w:r>
        <w:rPr>
          <w:spacing w:val="-1"/>
          <w:sz w:val="20"/>
        </w:rPr>
        <w:t> </w:t>
      </w:r>
      <w:r>
        <w:rPr>
          <w:sz w:val="20"/>
        </w:rPr>
        <w:t>Excel, Tableau,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Power</w:t>
      </w:r>
      <w:r>
        <w:rPr>
          <w:spacing w:val="-2"/>
          <w:sz w:val="20"/>
        </w:rPr>
        <w:t> </w:t>
      </w:r>
      <w:r>
        <w:rPr>
          <w:sz w:val="20"/>
        </w:rPr>
        <w:t>BI,</w:t>
      </w:r>
      <w:r>
        <w:rPr>
          <w:spacing w:val="-1"/>
          <w:sz w:val="20"/>
        </w:rPr>
        <w:t> </w:t>
      </w:r>
      <w:r>
        <w:rPr>
          <w:sz w:val="20"/>
        </w:rPr>
        <w:t>creating</w:t>
      </w:r>
      <w:r>
        <w:rPr>
          <w:spacing w:val="-1"/>
          <w:sz w:val="20"/>
        </w:rPr>
        <w:t> </w:t>
      </w:r>
      <w:r>
        <w:rPr>
          <w:sz w:val="20"/>
        </w:rPr>
        <w:t>interactive</w:t>
      </w:r>
      <w:r>
        <w:rPr>
          <w:spacing w:val="-1"/>
          <w:sz w:val="20"/>
        </w:rPr>
        <w:t> </w:t>
      </w:r>
      <w:r>
        <w:rPr>
          <w:sz w:val="20"/>
        </w:rPr>
        <w:t>dashboards that drove data-driven decision-making and uncovered actionable insights, leading to a 15% increase in sales.</w:t>
      </w:r>
    </w:p>
    <w:p>
      <w:pPr>
        <w:pStyle w:val="BodyText"/>
        <w:spacing w:line="249" w:lineRule="auto" w:before="73"/>
        <w:ind w:left="100" w:right="1740"/>
      </w:pPr>
      <w:r>
        <w:rPr/>
        <w:br w:type="column"/>
      </w:r>
      <w:r>
        <w:rPr>
          <w:color w:val="2A2A2A"/>
        </w:rPr>
        <w:t>Riyadh,</w:t>
      </w:r>
      <w:r>
        <w:rPr>
          <w:color w:val="2A2A2A"/>
          <w:spacing w:val="-14"/>
        </w:rPr>
        <w:t> </w:t>
      </w:r>
      <w:r>
        <w:rPr>
          <w:color w:val="2A2A2A"/>
        </w:rPr>
        <w:t>Saudi</w:t>
      </w:r>
      <w:r>
        <w:rPr>
          <w:color w:val="2A2A2A"/>
          <w:spacing w:val="-14"/>
        </w:rPr>
        <w:t> </w:t>
      </w:r>
      <w:r>
        <w:rPr>
          <w:color w:val="2A2A2A"/>
        </w:rPr>
        <w:t>Arabia </w:t>
      </w:r>
      <w:r>
        <w:rPr>
          <w:color w:val="2A2A2A"/>
          <w:spacing w:val="-2"/>
        </w:rPr>
        <w:t>057-195-0763</w:t>
      </w:r>
    </w:p>
    <w:p>
      <w:pPr>
        <w:pStyle w:val="BodyText"/>
        <w:spacing w:line="249" w:lineRule="auto" w:before="1"/>
        <w:ind w:left="100" w:right="1740"/>
      </w:pPr>
      <w:hyperlink r:id="rId5">
        <w:r>
          <w:rPr>
            <w:color w:val="0000FF"/>
            <w:spacing w:val="-2"/>
          </w:rPr>
          <w:t>ali38008@gmail.com</w:t>
        </w:r>
      </w:hyperlink>
      <w:r>
        <w:rPr>
          <w:color w:val="0000FF"/>
          <w:spacing w:val="-2"/>
        </w:rPr>
        <w:t> </w:t>
      </w:r>
      <w:r>
        <w:rPr>
          <w:color w:val="2A2A2A"/>
          <w:spacing w:val="-2"/>
        </w:rPr>
        <w:t>LinkedIn:</w:t>
      </w:r>
    </w:p>
    <w:p>
      <w:pPr>
        <w:pStyle w:val="BodyText"/>
        <w:spacing w:line="249" w:lineRule="auto" w:before="2"/>
        <w:ind w:left="100" w:right="428"/>
      </w:pPr>
      <w:r>
        <w:rPr>
          <w:color w:val="2A2A2A"/>
          <w:spacing w:val="-2"/>
        </w:rPr>
        <w:t>https://</w:t>
      </w:r>
      <w:hyperlink r:id="rId6">
        <w:r>
          <w:rPr>
            <w:color w:val="2A2A2A"/>
            <w:spacing w:val="-2"/>
          </w:rPr>
          <w:t>www.linkedin.com/in/ali-raza-</w:t>
        </w:r>
      </w:hyperlink>
      <w:r>
        <w:rPr>
          <w:color w:val="2A2A2A"/>
          <w:spacing w:val="-2"/>
        </w:rPr>
        <w:t> chadharh-bb5ab3167/</w:t>
      </w:r>
    </w:p>
    <w:p>
      <w:pPr>
        <w:pStyle w:val="BodyText"/>
        <w:spacing w:before="2"/>
        <w:ind w:left="100"/>
      </w:pPr>
      <w:r>
        <w:rPr>
          <w:color w:val="2A2A2A"/>
        </w:rPr>
        <w:t>GitHub: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https://github.com/ali713111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390.429993pt;margin-top:10.398046pt;width:175.07pt;height:11pt;mso-position-horizontal-relative:page;mso-position-vertical-relative:paragraph;z-index:-15728128;mso-wrap-distance-left:0;mso-wrap-distance-right:0" id="docshape3" filled="true" fillcolor="#34393d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1"/>
      </w:pPr>
      <w:r>
        <w:rPr>
          <w:color w:val="2A2A2A"/>
          <w:spacing w:val="13"/>
        </w:rPr>
        <w:t>SKILLS</w:t>
      </w: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40" w:lineRule="auto" w:before="203" w:after="0"/>
        <w:ind w:left="820" w:right="0" w:hanging="360"/>
        <w:jc w:val="both"/>
      </w:pPr>
      <w:r>
        <w:rPr/>
        <w:t>Programming</w:t>
      </w:r>
      <w:r>
        <w:rPr>
          <w:spacing w:val="59"/>
        </w:rPr>
        <w:t>   </w:t>
      </w:r>
      <w:r>
        <w:rPr>
          <w:spacing w:val="-2"/>
        </w:rPr>
        <w:t>Languages:</w:t>
      </w:r>
    </w:p>
    <w:p>
      <w:pPr>
        <w:pStyle w:val="BodyText"/>
        <w:spacing w:line="228" w:lineRule="exact" w:before="9"/>
        <w:ind w:left="820"/>
        <w:jc w:val="both"/>
      </w:pPr>
      <w:r>
        <w:rPr/>
        <w:t>Python,</w:t>
      </w:r>
      <w:r>
        <w:rPr>
          <w:spacing w:val="-5"/>
        </w:rPr>
        <w:t> </w:t>
      </w:r>
      <w:r>
        <w:rPr/>
        <w:t>R</w:t>
      </w:r>
      <w:r>
        <w:rPr>
          <w:spacing w:val="-2"/>
        </w:rPr>
        <w:t> </w:t>
      </w:r>
      <w:r>
        <w:rPr/>
        <w:t>,</w:t>
      </w:r>
      <w:r>
        <w:rPr>
          <w:spacing w:val="-5"/>
        </w:rPr>
        <w:t> SQL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2695" w:val="left" w:leader="none"/>
        </w:tabs>
        <w:spacing w:line="249" w:lineRule="auto" w:before="0" w:after="0"/>
        <w:ind w:left="820" w:right="116" w:hanging="360"/>
        <w:jc w:val="both"/>
        <w:rPr>
          <w:sz w:val="20"/>
        </w:rPr>
      </w:pPr>
      <w:r>
        <w:rPr>
          <w:b/>
          <w:spacing w:val="-2"/>
          <w:sz w:val="20"/>
        </w:rPr>
        <w:t>Machine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Learning,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Algorithms &amp; MLOPs: </w:t>
      </w:r>
      <w:r>
        <w:rPr>
          <w:sz w:val="20"/>
        </w:rPr>
        <w:t>Scikit- learn, Pandas, Numpy,</w:t>
      </w:r>
      <w:r>
        <w:rPr>
          <w:spacing w:val="40"/>
          <w:sz w:val="20"/>
        </w:rPr>
        <w:t> </w:t>
      </w:r>
      <w:r>
        <w:rPr>
          <w:sz w:val="20"/>
        </w:rPr>
        <w:t>Pytorch, Keras, tensorflow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9" w:lineRule="auto" w:before="0" w:after="0"/>
        <w:ind w:left="820" w:right="118" w:hanging="360"/>
        <w:jc w:val="both"/>
        <w:rPr>
          <w:sz w:val="20"/>
        </w:rPr>
      </w:pPr>
      <w:r>
        <w:rPr>
          <w:b/>
          <w:sz w:val="20"/>
        </w:rPr>
        <w:t>NLP Libraries: </w:t>
      </w:r>
      <w:r>
        <w:rPr>
          <w:sz w:val="20"/>
        </w:rPr>
        <w:t>NLTK, spaCy, Textblob, Genism, Hugging Face Transformer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7" w:lineRule="auto" w:before="0" w:after="0"/>
        <w:ind w:left="820" w:right="118" w:hanging="360"/>
        <w:jc w:val="both"/>
        <w:rPr>
          <w:sz w:val="20"/>
        </w:rPr>
      </w:pPr>
      <w:r>
        <w:rPr>
          <w:b/>
          <w:sz w:val="20"/>
        </w:rPr>
        <w:t>Computer Vision: </w:t>
      </w:r>
      <w:r>
        <w:rPr>
          <w:sz w:val="20"/>
        </w:rPr>
        <w:t>OpenCV, </w:t>
      </w:r>
      <w:r>
        <w:rPr>
          <w:spacing w:val="-2"/>
          <w:sz w:val="20"/>
        </w:rPr>
        <w:t>DeepFace</w:t>
      </w: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36" w:lineRule="exact" w:before="0" w:after="0"/>
        <w:ind w:left="820" w:right="0" w:hanging="360"/>
        <w:jc w:val="both"/>
      </w:pPr>
      <w:r>
        <w:rPr/>
        <w:t>CI/CD</w:t>
      </w:r>
      <w:r>
        <w:rPr>
          <w:spacing w:val="-7"/>
        </w:rPr>
        <w:t> </w:t>
      </w:r>
      <w:r>
        <w:rPr>
          <w:spacing w:val="-2"/>
        </w:rPr>
        <w:t>Tools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9" w:lineRule="auto" w:before="0" w:after="0"/>
        <w:ind w:left="820" w:right="117" w:hanging="360"/>
        <w:jc w:val="both"/>
        <w:rPr>
          <w:sz w:val="20"/>
        </w:rPr>
      </w:pPr>
      <w:r>
        <w:rPr>
          <w:b/>
          <w:sz w:val="20"/>
        </w:rPr>
        <w:t>ML Analysis: </w:t>
      </w:r>
      <w:r>
        <w:rPr>
          <w:sz w:val="20"/>
        </w:rPr>
        <w:t>Predictive Analysis,</w:t>
      </w:r>
      <w:r>
        <w:rPr>
          <w:spacing w:val="-13"/>
          <w:sz w:val="20"/>
        </w:rPr>
        <w:t> </w:t>
      </w:r>
      <w:r>
        <w:rPr>
          <w:sz w:val="20"/>
        </w:rPr>
        <w:t>Sentimental</w:t>
      </w:r>
      <w:r>
        <w:rPr>
          <w:spacing w:val="-12"/>
          <w:sz w:val="20"/>
        </w:rPr>
        <w:t> </w:t>
      </w:r>
      <w:r>
        <w:rPr>
          <w:sz w:val="20"/>
        </w:rPr>
        <w:t>Analysis, Time Series Analysis, Statistical Analysis</w:t>
      </w: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38" w:lineRule="exact" w:before="0" w:after="0"/>
        <w:ind w:left="820" w:right="0" w:hanging="360"/>
        <w:jc w:val="both"/>
      </w:pPr>
      <w:r>
        <w:rPr/>
        <w:t>Docker,</w:t>
      </w:r>
      <w:r>
        <w:rPr>
          <w:spacing w:val="-12"/>
        </w:rPr>
        <w:t> </w:t>
      </w:r>
      <w:r>
        <w:rPr>
          <w:spacing w:val="-2"/>
        </w:rPr>
        <w:t>Kubernetes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b/>
          <w:sz w:val="20"/>
        </w:rPr>
      </w:pPr>
      <w:r>
        <w:rPr>
          <w:b/>
          <w:sz w:val="20"/>
        </w:rPr>
        <w:t>Big</w:t>
      </w:r>
      <w:r>
        <w:rPr>
          <w:b/>
          <w:spacing w:val="53"/>
          <w:sz w:val="20"/>
        </w:rPr>
        <w:t>   </w:t>
      </w:r>
      <w:r>
        <w:rPr>
          <w:b/>
          <w:sz w:val="20"/>
        </w:rPr>
        <w:t>Data</w:t>
      </w:r>
      <w:r>
        <w:rPr>
          <w:b/>
          <w:spacing w:val="54"/>
          <w:sz w:val="20"/>
        </w:rPr>
        <w:t>   </w:t>
      </w:r>
      <w:r>
        <w:rPr>
          <w:b/>
          <w:spacing w:val="-2"/>
          <w:sz w:val="20"/>
        </w:rPr>
        <w:t>Technologies:</w:t>
      </w:r>
    </w:p>
    <w:p>
      <w:pPr>
        <w:pStyle w:val="BodyText"/>
        <w:spacing w:line="228" w:lineRule="exact"/>
        <w:ind w:left="820"/>
        <w:jc w:val="both"/>
      </w:pPr>
      <w:r>
        <w:rPr/>
        <w:t>Hadoop,</w:t>
      </w:r>
      <w:r>
        <w:rPr>
          <w:spacing w:val="-8"/>
        </w:rPr>
        <w:t> </w:t>
      </w:r>
      <w:r>
        <w:rPr/>
        <w:t>Spark,</w:t>
      </w:r>
      <w:r>
        <w:rPr>
          <w:spacing w:val="-7"/>
        </w:rPr>
        <w:t> </w:t>
      </w:r>
      <w:r>
        <w:rPr>
          <w:spacing w:val="-4"/>
        </w:rPr>
        <w:t>Kafka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9" w:lineRule="auto" w:before="0" w:after="0"/>
        <w:ind w:left="820" w:right="116" w:hanging="360"/>
        <w:jc w:val="both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Engineering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Tools:</w:t>
      </w:r>
      <w:r>
        <w:rPr>
          <w:b/>
          <w:spacing w:val="-8"/>
          <w:sz w:val="20"/>
        </w:rPr>
        <w:t> </w:t>
      </w:r>
      <w:r>
        <w:rPr>
          <w:sz w:val="20"/>
        </w:rPr>
        <w:t>Data pipeline</w:t>
      </w:r>
      <w:r>
        <w:rPr>
          <w:spacing w:val="-9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architecture,</w:t>
      </w:r>
      <w:r>
        <w:rPr>
          <w:spacing w:val="-9"/>
          <w:sz w:val="20"/>
        </w:rPr>
        <w:t> </w:t>
      </w:r>
      <w:r>
        <w:rPr>
          <w:sz w:val="20"/>
        </w:rPr>
        <w:t>Apache Airflow, Apache Spark, Hadoop, Kafka</w:t>
      </w:r>
    </w:p>
    <w:p>
      <w:pPr>
        <w:pStyle w:val="Heading2"/>
        <w:numPr>
          <w:ilvl w:val="1"/>
          <w:numId w:val="1"/>
        </w:numPr>
        <w:tabs>
          <w:tab w:pos="820" w:val="left" w:leader="none"/>
          <w:tab w:pos="2529" w:val="left" w:leader="none"/>
        </w:tabs>
        <w:spacing w:line="238" w:lineRule="exact" w:before="0" w:after="0"/>
        <w:ind w:left="820" w:right="0" w:hanging="360"/>
        <w:jc w:val="both"/>
      </w:pPr>
      <w:r>
        <w:rPr>
          <w:spacing w:val="-2"/>
        </w:rPr>
        <w:t>Relational</w:t>
      </w:r>
      <w:r>
        <w:rPr/>
        <w:tab/>
      </w:r>
      <w:r>
        <w:rPr>
          <w:spacing w:val="-2"/>
        </w:rPr>
        <w:t>Databases:</w:t>
      </w:r>
    </w:p>
    <w:p>
      <w:pPr>
        <w:pStyle w:val="BodyText"/>
        <w:ind w:right="1034"/>
        <w:jc w:val="right"/>
      </w:pPr>
      <w:r>
        <w:rPr/>
        <w:t>MySQL,</w:t>
      </w:r>
      <w:r>
        <w:rPr>
          <w:spacing w:val="-12"/>
        </w:rPr>
        <w:t> </w:t>
      </w:r>
      <w:r>
        <w:rPr>
          <w:spacing w:val="-2"/>
        </w:rPr>
        <w:t>PostgreSQL</w:t>
      </w:r>
    </w:p>
    <w:p>
      <w:pPr>
        <w:pStyle w:val="Heading2"/>
        <w:numPr>
          <w:ilvl w:val="1"/>
          <w:numId w:val="1"/>
        </w:numPr>
        <w:tabs>
          <w:tab w:pos="359" w:val="left" w:leader="none"/>
          <w:tab w:pos="360" w:val="left" w:leader="none"/>
        </w:tabs>
        <w:spacing w:line="243" w:lineRule="exact" w:before="0" w:after="0"/>
        <w:ind w:left="360" w:right="1098" w:hanging="360"/>
        <w:jc w:val="right"/>
      </w:pPr>
      <w:r>
        <w:rPr/>
        <w:t>NoSQL</w:t>
      </w:r>
      <w:r>
        <w:rPr>
          <w:spacing w:val="-8"/>
        </w:rPr>
        <w:t> </w:t>
      </w:r>
      <w:r>
        <w:rPr>
          <w:spacing w:val="-2"/>
        </w:rPr>
        <w:t>Databases: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both"/>
        <w:rPr>
          <w:sz w:val="20"/>
        </w:rPr>
      </w:pPr>
      <w:r>
        <w:rPr>
          <w:sz w:val="20"/>
        </w:rPr>
        <w:t>MongoDB,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Cassandra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9" w:lineRule="auto" w:before="0" w:after="0"/>
        <w:ind w:left="820" w:right="118" w:hanging="360"/>
        <w:jc w:val="both"/>
        <w:rPr>
          <w:sz w:val="20"/>
        </w:rPr>
      </w:pPr>
      <w:r>
        <w:rPr>
          <w:b/>
          <w:sz w:val="20"/>
        </w:rPr>
        <w:t>Data Visualization: </w:t>
      </w:r>
      <w:r>
        <w:rPr>
          <w:sz w:val="20"/>
        </w:rPr>
        <w:t>Tableau, </w:t>
      </w:r>
      <w:r>
        <w:rPr>
          <w:spacing w:val="-2"/>
          <w:sz w:val="20"/>
        </w:rPr>
        <w:t>PowerBI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7" w:lineRule="auto" w:before="0" w:after="0"/>
        <w:ind w:left="820" w:right="118" w:hanging="360"/>
        <w:jc w:val="both"/>
        <w:rPr>
          <w:sz w:val="20"/>
        </w:rPr>
      </w:pPr>
      <w:r>
        <w:rPr>
          <w:b/>
          <w:sz w:val="20"/>
        </w:rPr>
        <w:t>Data Analysis tools: </w:t>
      </w:r>
      <w:r>
        <w:rPr>
          <w:sz w:val="20"/>
        </w:rPr>
        <w:t>Excel, Google Sheets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2660" w:val="left" w:leader="none"/>
        </w:tabs>
        <w:spacing w:line="249" w:lineRule="auto" w:before="0" w:after="0"/>
        <w:ind w:left="820" w:right="114" w:hanging="360"/>
        <w:jc w:val="both"/>
        <w:rPr>
          <w:sz w:val="20"/>
        </w:rPr>
      </w:pPr>
      <w:r>
        <w:rPr>
          <w:b/>
          <w:sz w:val="20"/>
        </w:rPr>
        <w:t>Cloud Platforms: </w:t>
      </w:r>
      <w:r>
        <w:rPr>
          <w:sz w:val="20"/>
        </w:rPr>
        <w:t>AWS (EC2, S3, Redshift), Google Cloud </w:t>
      </w:r>
      <w:r>
        <w:rPr>
          <w:spacing w:val="-2"/>
          <w:sz w:val="20"/>
        </w:rPr>
        <w:t>(BigQuery,</w:t>
      </w:r>
      <w:r>
        <w:rPr>
          <w:sz w:val="20"/>
        </w:rPr>
        <w:tab/>
      </w:r>
      <w:r>
        <w:rPr>
          <w:spacing w:val="-2"/>
          <w:sz w:val="20"/>
        </w:rPr>
        <w:t>Dataproc), </w:t>
      </w:r>
      <w:r>
        <w:rPr>
          <w:sz w:val="20"/>
        </w:rPr>
        <w:t>Microsoft Azure (Data Factory, </w:t>
      </w:r>
      <w:r>
        <w:rPr>
          <w:spacing w:val="-2"/>
          <w:sz w:val="20"/>
        </w:rPr>
        <w:t>Synapse)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9" w:lineRule="auto" w:before="0" w:after="0"/>
        <w:ind w:left="820" w:right="118" w:hanging="360"/>
        <w:jc w:val="both"/>
        <w:rPr>
          <w:sz w:val="20"/>
        </w:rPr>
      </w:pPr>
      <w:r>
        <w:rPr>
          <w:b/>
          <w:sz w:val="20"/>
        </w:rPr>
        <w:t>Data Modeling </w:t>
      </w:r>
      <w:r>
        <w:rPr>
          <w:b/>
          <w:sz w:val="20"/>
        </w:rPr>
        <w:t>and Architecture: </w:t>
      </w:r>
      <w:r>
        <w:rPr>
          <w:sz w:val="20"/>
        </w:rPr>
        <w:t>Dimensional Modeling, Data Governance, Data Integration</w:t>
      </w: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35" w:lineRule="exact" w:before="0" w:after="0"/>
        <w:ind w:left="820" w:right="0" w:hanging="360"/>
        <w:jc w:val="both"/>
        <w:rPr>
          <w:b w:val="0"/>
        </w:rPr>
      </w:pPr>
      <w:r>
        <w:rPr/>
        <w:t>Version</w:t>
      </w:r>
      <w:r>
        <w:rPr>
          <w:spacing w:val="-9"/>
        </w:rPr>
        <w:t> </w:t>
      </w:r>
      <w:r>
        <w:rPr/>
        <w:t>Control:</w:t>
      </w:r>
      <w:r>
        <w:rPr>
          <w:spacing w:val="-3"/>
        </w:rPr>
        <w:t> </w:t>
      </w:r>
      <w:r>
        <w:rPr>
          <w:b w:val="0"/>
          <w:spacing w:val="-5"/>
        </w:rPr>
        <w:t>GIT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9" w:lineRule="auto" w:before="0" w:after="0"/>
        <w:ind w:left="820" w:right="117" w:hanging="360"/>
        <w:jc w:val="both"/>
        <w:rPr>
          <w:sz w:val="20"/>
        </w:rPr>
      </w:pPr>
      <w:r>
        <w:rPr>
          <w:b/>
          <w:sz w:val="20"/>
        </w:rPr>
        <w:t>Other Skills: </w:t>
      </w:r>
      <w:r>
        <w:rPr>
          <w:sz w:val="20"/>
        </w:rPr>
        <w:t>Effective Communication, Teamwork, Analytical Approach, Problem Solving, Data Security and </w:t>
      </w:r>
      <w:r>
        <w:rPr>
          <w:spacing w:val="-2"/>
          <w:sz w:val="20"/>
        </w:rPr>
        <w:t>Privacy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1910" w:h="16840"/>
          <w:pgMar w:top="740" w:bottom="280" w:left="260" w:right="480"/>
          <w:cols w:num="2" w:equalWidth="0">
            <w:col w:w="6989" w:space="460"/>
            <w:col w:w="3721"/>
          </w:cols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7" w:lineRule="auto" w:before="84" w:after="0"/>
        <w:ind w:left="460" w:right="39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Data Warehousing: </w:t>
      </w:r>
      <w:r>
        <w:rPr>
          <w:sz w:val="20"/>
        </w:rPr>
        <w:t>Developed and managed data warehousing solutions, ensuring efficient data storage, retrieval, and analysis.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7" w:lineRule="auto" w:before="0" w:after="0"/>
        <w:ind w:left="460" w:right="4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SQL Query Optimization: </w:t>
      </w:r>
      <w:r>
        <w:rPr>
          <w:sz w:val="20"/>
        </w:rPr>
        <w:t>Wrote and optimized complex SQL queries, improving query performance by 25% and reducing data retrieval time.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41" w:hanging="361"/>
        <w:jc w:val="both"/>
        <w:rPr>
          <w:rFonts w:ascii="Symbol" w:hAnsi="Symbol"/>
          <w:sz w:val="20"/>
        </w:rPr>
      </w:pPr>
      <w:r>
        <w:rPr>
          <w:sz w:val="20"/>
        </w:rPr>
        <w:t>Data</w:t>
      </w:r>
      <w:r>
        <w:rPr>
          <w:spacing w:val="-14"/>
          <w:sz w:val="20"/>
        </w:rPr>
        <w:t> </w:t>
      </w:r>
      <w:r>
        <w:rPr>
          <w:sz w:val="20"/>
        </w:rPr>
        <w:t>Quality</w:t>
      </w:r>
      <w:r>
        <w:rPr>
          <w:spacing w:val="-14"/>
          <w:sz w:val="20"/>
        </w:rPr>
        <w:t> </w:t>
      </w:r>
      <w:r>
        <w:rPr>
          <w:sz w:val="20"/>
        </w:rPr>
        <w:t>Assurance:</w:t>
      </w:r>
      <w:r>
        <w:rPr>
          <w:spacing w:val="-14"/>
          <w:sz w:val="20"/>
        </w:rPr>
        <w:t> </w:t>
      </w:r>
      <w:r>
        <w:rPr>
          <w:sz w:val="20"/>
        </w:rPr>
        <w:t>Conducted</w:t>
      </w:r>
      <w:r>
        <w:rPr>
          <w:spacing w:val="-14"/>
          <w:sz w:val="20"/>
        </w:rPr>
        <w:t> </w:t>
      </w:r>
      <w:r>
        <w:rPr>
          <w:sz w:val="20"/>
        </w:rPr>
        <w:t>regular</w:t>
      </w:r>
      <w:r>
        <w:rPr>
          <w:spacing w:val="-14"/>
          <w:sz w:val="20"/>
        </w:rPr>
        <w:t> </w:t>
      </w:r>
      <w:r>
        <w:rPr>
          <w:sz w:val="20"/>
        </w:rPr>
        <w:t>data</w:t>
      </w:r>
      <w:r>
        <w:rPr>
          <w:spacing w:val="-13"/>
          <w:sz w:val="20"/>
        </w:rPr>
        <w:t> </w:t>
      </w:r>
      <w:r>
        <w:rPr>
          <w:sz w:val="20"/>
        </w:rPr>
        <w:t>quality</w:t>
      </w:r>
      <w:r>
        <w:rPr>
          <w:spacing w:val="-12"/>
          <w:sz w:val="20"/>
        </w:rPr>
        <w:t> </w:t>
      </w:r>
      <w:r>
        <w:rPr>
          <w:sz w:val="20"/>
        </w:rPr>
        <w:t>assessments</w:t>
      </w:r>
      <w:r>
        <w:rPr>
          <w:spacing w:val="-12"/>
          <w:sz w:val="20"/>
        </w:rPr>
        <w:t> </w:t>
      </w:r>
      <w:r>
        <w:rPr>
          <w:sz w:val="20"/>
        </w:rPr>
        <w:t>and implemented validation processes, ensuring high data accuracy and </w:t>
      </w:r>
      <w:r>
        <w:rPr>
          <w:spacing w:val="-2"/>
          <w:sz w:val="20"/>
        </w:rPr>
        <w:t>integrity.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38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Cross-Functional Teamwork: </w:t>
      </w:r>
      <w:r>
        <w:rPr>
          <w:sz w:val="20"/>
        </w:rPr>
        <w:t>Worked closely with cross-functional teams to gather requirements, design data solutions, and ensure alignment with business goals.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2" w:lineRule="exact" w:before="0" w:after="0"/>
        <w:ind w:left="460" w:right="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Data</w:t>
      </w:r>
      <w:r>
        <w:rPr>
          <w:b/>
          <w:spacing w:val="58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5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58"/>
          <w:sz w:val="20"/>
        </w:rPr>
        <w:t> </w:t>
      </w:r>
      <w:r>
        <w:rPr>
          <w:b/>
          <w:sz w:val="20"/>
        </w:rPr>
        <w:t>Reporting:</w:t>
      </w:r>
      <w:r>
        <w:rPr>
          <w:b/>
          <w:spacing w:val="62"/>
          <w:sz w:val="20"/>
        </w:rPr>
        <w:t> </w:t>
      </w:r>
      <w:r>
        <w:rPr>
          <w:sz w:val="20"/>
        </w:rPr>
        <w:t>Conducted</w:t>
      </w:r>
      <w:r>
        <w:rPr>
          <w:spacing w:val="58"/>
          <w:sz w:val="20"/>
        </w:rPr>
        <w:t> </w:t>
      </w:r>
      <w:r>
        <w:rPr>
          <w:sz w:val="20"/>
        </w:rPr>
        <w:t>data</w:t>
      </w:r>
      <w:r>
        <w:rPr>
          <w:spacing w:val="59"/>
          <w:sz w:val="20"/>
        </w:rPr>
        <w:t> </w:t>
      </w:r>
      <w:r>
        <w:rPr>
          <w:sz w:val="20"/>
        </w:rPr>
        <w:t>analysis</w:t>
      </w:r>
      <w:r>
        <w:rPr>
          <w:spacing w:val="60"/>
          <w:sz w:val="20"/>
        </w:rPr>
        <w:t> </w:t>
      </w:r>
      <w:r>
        <w:rPr>
          <w:sz w:val="20"/>
        </w:rPr>
        <w:t>to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support</w:t>
      </w:r>
    </w:p>
    <w:p>
      <w:pPr>
        <w:pStyle w:val="BodyText"/>
        <w:spacing w:line="249" w:lineRule="auto"/>
        <w:ind w:left="460" w:right="40"/>
        <w:jc w:val="both"/>
      </w:pPr>
      <w:r>
        <w:rPr/>
        <w:t>business</w:t>
      </w:r>
      <w:r>
        <w:rPr>
          <w:spacing w:val="-14"/>
        </w:rPr>
        <w:t> </w:t>
      </w:r>
      <w:r>
        <w:rPr/>
        <w:t>intelligence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reporting</w:t>
      </w:r>
      <w:r>
        <w:rPr>
          <w:spacing w:val="-14"/>
        </w:rPr>
        <w:t> </w:t>
      </w:r>
      <w:r>
        <w:rPr/>
        <w:t>needs,</w:t>
      </w:r>
      <w:r>
        <w:rPr>
          <w:spacing w:val="-14"/>
        </w:rPr>
        <w:t> </w:t>
      </w:r>
      <w:r>
        <w:rPr/>
        <w:t>providing</w:t>
      </w:r>
      <w:r>
        <w:rPr>
          <w:spacing w:val="-14"/>
        </w:rPr>
        <w:t> </w:t>
      </w:r>
      <w:r>
        <w:rPr/>
        <w:t>insights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informed strategic decisions.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90.429993pt;margin-top:12.530976pt;width:175.07pt;height:1pt;mso-position-horizontal-relative:page;mso-position-vertical-relative:paragraph;z-index:-15727104;mso-wrap-distance-left:0;mso-wrap-distance-right:0" id="docshape4" filled="true" fillcolor="#34393d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spacing w:before="1"/>
      </w:pPr>
      <w:r>
        <w:rPr>
          <w:color w:val="2A2A2A"/>
          <w:spacing w:val="15"/>
        </w:rPr>
        <w:t>EDUCATION</w:t>
      </w:r>
    </w:p>
    <w:p>
      <w:pPr>
        <w:spacing w:before="199"/>
        <w:ind w:left="100" w:right="0" w:firstLine="0"/>
        <w:jc w:val="left"/>
        <w:rPr>
          <w:i/>
          <w:sz w:val="24"/>
        </w:rPr>
      </w:pPr>
      <w:r>
        <w:rPr>
          <w:i/>
          <w:color w:val="2A2A2A"/>
          <w:sz w:val="24"/>
        </w:rPr>
        <w:t>Sep-2016</w:t>
      </w:r>
      <w:r>
        <w:rPr>
          <w:i/>
          <w:color w:val="2A2A2A"/>
          <w:spacing w:val="-3"/>
          <w:sz w:val="24"/>
        </w:rPr>
        <w:t> </w:t>
      </w:r>
      <w:r>
        <w:rPr>
          <w:i/>
          <w:color w:val="2A2A2A"/>
          <w:sz w:val="24"/>
        </w:rPr>
        <w:t>-</w:t>
      </w:r>
      <w:r>
        <w:rPr>
          <w:i/>
          <w:color w:val="2A2A2A"/>
          <w:spacing w:val="-4"/>
          <w:sz w:val="24"/>
        </w:rPr>
        <w:t> </w:t>
      </w:r>
      <w:r>
        <w:rPr>
          <w:i/>
          <w:color w:val="2A2A2A"/>
          <w:sz w:val="24"/>
        </w:rPr>
        <w:t>Dec-</w:t>
      </w:r>
      <w:r>
        <w:rPr>
          <w:i/>
          <w:color w:val="2A2A2A"/>
          <w:spacing w:val="-4"/>
          <w:sz w:val="24"/>
        </w:rPr>
        <w:t>2018</w:t>
      </w:r>
    </w:p>
    <w:p>
      <w:pPr>
        <w:pStyle w:val="BodyText"/>
        <w:rPr>
          <w:i/>
          <w:sz w:val="26"/>
        </w:rPr>
      </w:pPr>
    </w:p>
    <w:p>
      <w:pPr>
        <w:spacing w:line="417" w:lineRule="auto" w:before="233"/>
        <w:ind w:left="100" w:right="63" w:firstLine="0"/>
        <w:jc w:val="left"/>
        <w:rPr>
          <w:b/>
          <w:sz w:val="20"/>
        </w:rPr>
      </w:pPr>
      <w:r>
        <w:rPr>
          <w:b/>
          <w:color w:val="2A2A2A"/>
          <w:sz w:val="20"/>
        </w:rPr>
        <w:t>National</w:t>
      </w:r>
      <w:r>
        <w:rPr>
          <w:b/>
          <w:color w:val="2A2A2A"/>
          <w:spacing w:val="-14"/>
          <w:sz w:val="20"/>
        </w:rPr>
        <w:t> </w:t>
      </w:r>
      <w:r>
        <w:rPr>
          <w:b/>
          <w:color w:val="2A2A2A"/>
          <w:sz w:val="20"/>
        </w:rPr>
        <w:t>Defence</w:t>
      </w:r>
      <w:r>
        <w:rPr>
          <w:b/>
          <w:color w:val="2A2A2A"/>
          <w:spacing w:val="-14"/>
          <w:sz w:val="20"/>
        </w:rPr>
        <w:t> </w:t>
      </w:r>
      <w:r>
        <w:rPr>
          <w:b/>
          <w:color w:val="2A2A2A"/>
          <w:sz w:val="20"/>
        </w:rPr>
        <w:t>University </w:t>
      </w:r>
      <w:r>
        <w:rPr>
          <w:b/>
          <w:color w:val="2A2A2A"/>
          <w:spacing w:val="-2"/>
          <w:sz w:val="20"/>
        </w:rPr>
        <w:t>Islamabad</w:t>
      </w:r>
    </w:p>
    <w:p>
      <w:pPr>
        <w:spacing w:line="417" w:lineRule="auto" w:before="0"/>
        <w:ind w:left="100" w:right="0" w:firstLine="0"/>
        <w:jc w:val="left"/>
        <w:rPr>
          <w:b/>
          <w:sz w:val="20"/>
        </w:rPr>
      </w:pPr>
      <w:r>
        <w:rPr/>
        <w:pict>
          <v:rect style="position:absolute;margin-left:390.429993pt;margin-top:33.409897pt;width:175.07pt;height:1pt;mso-position-horizontal-relative:page;mso-position-vertical-relative:paragraph;z-index:-15801344" id="docshape5" filled="true" fillcolor="#34393d" stroked="false">
            <v:fill type="solid"/>
            <w10:wrap type="none"/>
          </v:rect>
        </w:pict>
      </w:r>
      <w:r>
        <w:rPr>
          <w:b/>
          <w:color w:val="2A2A2A"/>
          <w:sz w:val="20"/>
        </w:rPr>
        <w:t>Master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of</w:t>
      </w:r>
      <w:r>
        <w:rPr>
          <w:b/>
          <w:color w:val="2A2A2A"/>
          <w:spacing w:val="-4"/>
          <w:sz w:val="20"/>
        </w:rPr>
        <w:t> </w:t>
      </w:r>
      <w:r>
        <w:rPr>
          <w:b/>
          <w:color w:val="2A2A2A"/>
          <w:sz w:val="20"/>
        </w:rPr>
        <w:t>Stategic,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Security,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Nuclear and Data Science Studies</w:t>
      </w:r>
    </w:p>
    <w:p>
      <w:pPr>
        <w:spacing w:after="0" w:line="417" w:lineRule="auto"/>
        <w:jc w:val="left"/>
        <w:rPr>
          <w:sz w:val="20"/>
        </w:rPr>
        <w:sectPr>
          <w:pgSz w:w="11910" w:h="16840"/>
          <w:pgMar w:top="720" w:bottom="280" w:left="260" w:right="480"/>
          <w:cols w:num="2" w:equalWidth="0">
            <w:col w:w="6983" w:space="466"/>
            <w:col w:w="3721"/>
          </w:cols>
        </w:sectPr>
      </w:pPr>
    </w:p>
    <w:p>
      <w:pPr>
        <w:pStyle w:val="BodyText"/>
        <w:spacing w:before="1"/>
        <w:rPr>
          <w:b/>
          <w:sz w:val="4"/>
        </w:rPr>
      </w:pPr>
    </w:p>
    <w:p>
      <w:pPr>
        <w:pStyle w:val="BodyText"/>
        <w:spacing w:line="20" w:lineRule="exact"/>
        <w:ind w:left="310"/>
        <w:rPr>
          <w:sz w:val="2"/>
        </w:rPr>
      </w:pPr>
      <w:r>
        <w:rPr>
          <w:sz w:val="2"/>
        </w:rPr>
        <w:pict>
          <v:group style="width:331.9pt;height:1pt;mso-position-horizontal-relative:char;mso-position-vertical-relative:line" id="docshapegroup6" coordorigin="0,0" coordsize="6638,20">
            <v:rect style="position:absolute;left:0;top:0;width:6638;height:20" id="docshape7" filled="true" fillcolor="#34393d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740" w:bottom="280" w:left="260" w:right="480"/>
        </w:sect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  <w:ind w:left="340"/>
      </w:pPr>
      <w:r>
        <w:rPr>
          <w:color w:val="2A2A2A"/>
          <w:spacing w:val="15"/>
        </w:rPr>
        <w:t>PROJECTS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10" w:lineRule="auto" w:before="0" w:after="0"/>
        <w:ind w:left="460" w:right="41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E-Commerce Recommendation System using Bert-Embedding: </w:t>
      </w:r>
      <w:r>
        <w:rPr>
          <w:sz w:val="20"/>
        </w:rPr>
        <w:t>Tex and Image classification model to identify trends and sentiments about </w:t>
      </w:r>
      <w:r>
        <w:rPr>
          <w:spacing w:val="-2"/>
          <w:sz w:val="20"/>
        </w:rPr>
        <w:t>products.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05" w:lineRule="auto" w:before="0" w:after="0"/>
        <w:ind w:left="460" w:right="4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Sentimental Analysi</w:t>
      </w:r>
      <w:r>
        <w:rPr>
          <w:sz w:val="20"/>
        </w:rPr>
        <w:t>s and business insights and visualization for </w:t>
      </w:r>
      <w:r>
        <w:rPr>
          <w:spacing w:val="-2"/>
          <w:sz w:val="20"/>
        </w:rPr>
        <w:t>Accenture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05" w:lineRule="auto" w:before="0" w:after="0"/>
        <w:ind w:left="460" w:right="4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Saudi Arab weather pattern: </w:t>
      </w:r>
      <w:r>
        <w:rPr>
          <w:sz w:val="20"/>
        </w:rPr>
        <w:t>How climate change affects for past 20 </w:t>
      </w:r>
      <w:r>
        <w:rPr>
          <w:spacing w:val="-2"/>
          <w:sz w:val="20"/>
        </w:rPr>
        <w:t>years</w:t>
      </w:r>
    </w:p>
    <w:p>
      <w:pPr>
        <w:pStyle w:val="Heading2"/>
        <w:numPr>
          <w:ilvl w:val="0"/>
          <w:numId w:val="1"/>
        </w:numPr>
        <w:tabs>
          <w:tab w:pos="461" w:val="left" w:leader="none"/>
        </w:tabs>
        <w:spacing w:line="242" w:lineRule="exact" w:before="0" w:after="0"/>
        <w:ind w:left="460" w:right="0" w:hanging="361"/>
        <w:jc w:val="both"/>
        <w:rPr>
          <w:rFonts w:ascii="Symbol" w:hAnsi="Symbol"/>
          <w:b w:val="0"/>
        </w:rPr>
      </w:pPr>
      <w:r>
        <w:rPr/>
        <w:t>Tesla</w:t>
      </w:r>
      <w:r>
        <w:rPr>
          <w:spacing w:val="-7"/>
        </w:rPr>
        <w:t> </w:t>
      </w:r>
      <w:r>
        <w:rPr/>
        <w:t>Stock</w:t>
      </w:r>
      <w:r>
        <w:rPr>
          <w:spacing w:val="-6"/>
        </w:rPr>
        <w:t> </w:t>
      </w:r>
      <w:r>
        <w:rPr/>
        <w:t>Prediction</w:t>
      </w:r>
      <w:r>
        <w:rPr>
          <w:spacing w:val="-6"/>
        </w:rPr>
        <w:t> </w:t>
      </w:r>
      <w:r>
        <w:rPr>
          <w:spacing w:val="-2"/>
        </w:rPr>
        <w:t>Model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15" w:lineRule="auto" w:before="148" w:after="0"/>
        <w:ind w:left="460" w:right="38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ESports Data Analytics and Prediction: </w:t>
      </w:r>
      <w:r>
        <w:rPr>
          <w:sz w:val="20"/>
        </w:rPr>
        <w:t>Utilized OpenAI API for advanced esports data analysis, enhancing the accuracy and depth of insights by 30%. Engineered data preprocessing pipelines and improved data quality, ensuring reliable and high-quality datasets for analysis. Developed machine learning algorithms to categorize esports data, improving the organization and usability of large datasets, resulting in a 25% increase in analysis efficiency.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15" w:lineRule="auto" w:before="0" w:after="0"/>
        <w:ind w:left="460" w:right="38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Convolytica: </w:t>
      </w:r>
      <w:r>
        <w:rPr>
          <w:sz w:val="20"/>
        </w:rPr>
        <w:t>Developed API for microservice architecture, enhancing scalability and integration of the system by 40%. Fine-tuned GPT-3 models to improve performance and adapt to specific use cases, increasing accuracy by 35%. Engineered cloud solutions using AWS services (EC2, Lambda, S3, SageMaker), optimizing deployment and scalability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machine</w:t>
      </w:r>
      <w:r>
        <w:rPr>
          <w:spacing w:val="-12"/>
          <w:sz w:val="20"/>
        </w:rPr>
        <w:t> </w:t>
      </w: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models,</w:t>
      </w:r>
      <w:r>
        <w:rPr>
          <w:spacing w:val="-12"/>
          <w:sz w:val="20"/>
        </w:rPr>
        <w:t> </w:t>
      </w:r>
      <w:r>
        <w:rPr>
          <w:sz w:val="20"/>
        </w:rPr>
        <w:t>reducing</w:t>
      </w:r>
      <w:r>
        <w:rPr>
          <w:spacing w:val="-12"/>
          <w:sz w:val="20"/>
        </w:rPr>
        <w:t> </w:t>
      </w:r>
      <w:r>
        <w:rPr>
          <w:sz w:val="20"/>
        </w:rPr>
        <w:t>deployment</w:t>
      </w:r>
      <w:r>
        <w:rPr>
          <w:spacing w:val="-12"/>
          <w:sz w:val="20"/>
        </w:rPr>
        <w:t> </w:t>
      </w:r>
      <w:r>
        <w:rPr>
          <w:sz w:val="20"/>
        </w:rPr>
        <w:t>time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20%. Utilized FastAPI, Docker, MLflow, and Prefect for data flow automation and</w:t>
      </w:r>
      <w:r>
        <w:rPr>
          <w:spacing w:val="-8"/>
          <w:sz w:val="20"/>
        </w:rPr>
        <w:t> </w:t>
      </w:r>
      <w:r>
        <w:rPr>
          <w:sz w:val="20"/>
        </w:rPr>
        <w:t>efficient</w:t>
      </w:r>
      <w:r>
        <w:rPr>
          <w:spacing w:val="-8"/>
          <w:sz w:val="20"/>
        </w:rPr>
        <w:t> </w:t>
      </w:r>
      <w:r>
        <w:rPr>
          <w:sz w:val="20"/>
        </w:rPr>
        <w:t>model</w:t>
      </w:r>
      <w:r>
        <w:rPr>
          <w:spacing w:val="-7"/>
          <w:sz w:val="20"/>
        </w:rPr>
        <w:t> </w:t>
      </w:r>
      <w:r>
        <w:rPr>
          <w:sz w:val="20"/>
        </w:rPr>
        <w:t>deployment,</w:t>
      </w:r>
      <w:r>
        <w:rPr>
          <w:spacing w:val="-8"/>
          <w:sz w:val="20"/>
        </w:rPr>
        <w:t> </w:t>
      </w:r>
      <w:r>
        <w:rPr>
          <w:sz w:val="20"/>
        </w:rPr>
        <w:t>improving</w:t>
      </w:r>
      <w:r>
        <w:rPr>
          <w:spacing w:val="-8"/>
          <w:sz w:val="20"/>
        </w:rPr>
        <w:t> </w:t>
      </w:r>
      <w:r>
        <w:rPr>
          <w:sz w:val="20"/>
        </w:rPr>
        <w:t>deployment</w:t>
      </w:r>
      <w:r>
        <w:rPr>
          <w:spacing w:val="-8"/>
          <w:sz w:val="20"/>
        </w:rPr>
        <w:t> </w:t>
      </w:r>
      <w:r>
        <w:rPr>
          <w:sz w:val="20"/>
        </w:rPr>
        <w:t>efficiency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30%.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10" w:lineRule="auto" w:before="0" w:after="0"/>
        <w:ind w:left="460" w:right="41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Developed a Roman Urdu NLP engine and a chatbot, </w:t>
      </w:r>
      <w:r>
        <w:rPr>
          <w:sz w:val="20"/>
        </w:rPr>
        <w:t>addressing specific linguistic needs and enhancing user interaction by 25%. Built Named</w:t>
      </w:r>
      <w:r>
        <w:rPr>
          <w:spacing w:val="40"/>
          <w:sz w:val="20"/>
        </w:rPr>
        <w:t> </w:t>
      </w:r>
      <w:r>
        <w:rPr>
          <w:sz w:val="20"/>
        </w:rPr>
        <w:t>Entity</w:t>
      </w:r>
      <w:r>
        <w:rPr>
          <w:spacing w:val="40"/>
          <w:sz w:val="20"/>
        </w:rPr>
        <w:t> </w:t>
      </w:r>
      <w:r>
        <w:rPr>
          <w:sz w:val="20"/>
        </w:rPr>
        <w:t>Recognition</w:t>
      </w:r>
      <w:r>
        <w:rPr>
          <w:spacing w:val="40"/>
          <w:sz w:val="20"/>
        </w:rPr>
        <w:t> </w:t>
      </w:r>
      <w:r>
        <w:rPr>
          <w:sz w:val="20"/>
        </w:rPr>
        <w:t>(NER)</w:t>
      </w:r>
      <w:r>
        <w:rPr>
          <w:spacing w:val="40"/>
          <w:sz w:val="20"/>
        </w:rPr>
        <w:t> </w:t>
      </w:r>
      <w:r>
        <w:rPr>
          <w:sz w:val="20"/>
        </w:rPr>
        <w:t>models</w:t>
      </w:r>
      <w:r>
        <w:rPr>
          <w:spacing w:val="40"/>
          <w:sz w:val="20"/>
        </w:rPr>
        <w:t> </w:t>
      </w:r>
      <w:r>
        <w:rPr>
          <w:sz w:val="20"/>
        </w:rPr>
        <w:t>using</w:t>
      </w:r>
      <w:r>
        <w:rPr>
          <w:spacing w:val="40"/>
          <w:sz w:val="20"/>
        </w:rPr>
        <w:t> </w:t>
      </w:r>
      <w:r>
        <w:rPr>
          <w:sz w:val="20"/>
        </w:rPr>
        <w:t>SpaCy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NEO4J,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>
          <w:color w:val="2A2A2A"/>
          <w:spacing w:val="16"/>
        </w:rPr>
        <w:t>CERTIFICATIONS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  <w:tab w:pos="1434" w:val="left" w:leader="none"/>
          <w:tab w:pos="2583" w:val="left" w:leader="none"/>
        </w:tabs>
        <w:spacing w:line="249" w:lineRule="auto" w:before="202" w:after="0"/>
        <w:ind w:left="320" w:right="119" w:hanging="185"/>
        <w:jc w:val="left"/>
        <w:rPr>
          <w:rFonts w:ascii="Symbol" w:hAnsi="Symbol"/>
          <w:color w:val="2A2A2A"/>
          <w:sz w:val="20"/>
        </w:rPr>
      </w:pPr>
      <w:r>
        <w:rPr>
          <w:color w:val="2A2A2A"/>
          <w:spacing w:val="-2"/>
          <w:sz w:val="20"/>
        </w:rPr>
        <w:t>Applied</w:t>
      </w:r>
      <w:r>
        <w:rPr>
          <w:color w:val="2A2A2A"/>
          <w:sz w:val="20"/>
        </w:rPr>
        <w:tab/>
      </w:r>
      <w:r>
        <w:rPr>
          <w:color w:val="2A2A2A"/>
          <w:spacing w:val="-2"/>
          <w:sz w:val="20"/>
        </w:rPr>
        <w:t>Artificial</w:t>
      </w:r>
      <w:r>
        <w:rPr>
          <w:color w:val="2A2A2A"/>
          <w:sz w:val="20"/>
        </w:rPr>
        <w:tab/>
      </w:r>
      <w:r>
        <w:rPr>
          <w:color w:val="2A2A2A"/>
          <w:spacing w:val="-2"/>
          <w:sz w:val="20"/>
        </w:rPr>
        <w:t>Intelligence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Certificate by IBM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7" w:lineRule="auto" w:before="0" w:after="0"/>
        <w:ind w:left="320" w:right="121" w:hanging="185"/>
        <w:jc w:val="left"/>
        <w:rPr>
          <w:rFonts w:ascii="Symbol" w:hAnsi="Symbol"/>
          <w:color w:val="2A2A2A"/>
          <w:sz w:val="20"/>
        </w:rPr>
      </w:pPr>
      <w:r>
        <w:rPr>
          <w:color w:val="2A2A2A"/>
          <w:sz w:val="20"/>
        </w:rPr>
        <w:t>Google</w:t>
      </w:r>
      <w:r>
        <w:rPr>
          <w:color w:val="2A2A2A"/>
          <w:spacing w:val="35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34"/>
          <w:sz w:val="20"/>
        </w:rPr>
        <w:t> </w:t>
      </w:r>
      <w:r>
        <w:rPr>
          <w:color w:val="2A2A2A"/>
          <w:sz w:val="20"/>
        </w:rPr>
        <w:t>Analytics</w:t>
      </w:r>
      <w:r>
        <w:rPr>
          <w:color w:val="2A2A2A"/>
          <w:spacing w:val="35"/>
          <w:sz w:val="20"/>
        </w:rPr>
        <w:t> </w:t>
      </w:r>
      <w:r>
        <w:rPr>
          <w:color w:val="2A2A2A"/>
          <w:sz w:val="20"/>
        </w:rPr>
        <w:t>Professional Certificate by Google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7" w:lineRule="auto" w:before="0" w:after="0"/>
        <w:ind w:left="320" w:right="121" w:hanging="185"/>
        <w:jc w:val="left"/>
        <w:rPr>
          <w:rFonts w:ascii="Symbol" w:hAnsi="Symbol"/>
          <w:color w:val="2A2A2A"/>
          <w:sz w:val="20"/>
        </w:rPr>
      </w:pPr>
      <w:r>
        <w:rPr>
          <w:color w:val="2A2A2A"/>
          <w:sz w:val="20"/>
        </w:rPr>
        <w:t>Applied</w:t>
      </w:r>
      <w:r>
        <w:rPr>
          <w:color w:val="2A2A2A"/>
          <w:spacing w:val="40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40"/>
          <w:sz w:val="20"/>
        </w:rPr>
        <w:t> </w:t>
      </w:r>
      <w:r>
        <w:rPr>
          <w:color w:val="2A2A2A"/>
          <w:sz w:val="20"/>
        </w:rPr>
        <w:t>Science</w:t>
      </w:r>
      <w:r>
        <w:rPr>
          <w:color w:val="2A2A2A"/>
          <w:spacing w:val="40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40"/>
          <w:sz w:val="20"/>
        </w:rPr>
        <w:t> </w:t>
      </w:r>
      <w:r>
        <w:rPr>
          <w:color w:val="2A2A2A"/>
          <w:sz w:val="20"/>
        </w:rPr>
        <w:t>Chatbot Building using IBM Watson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320" w:right="120" w:hanging="185"/>
        <w:jc w:val="left"/>
        <w:rPr>
          <w:rFonts w:ascii="Symbol" w:hAnsi="Symbol"/>
          <w:color w:val="2A2A2A"/>
          <w:sz w:val="24"/>
        </w:rPr>
      </w:pPr>
      <w:r>
        <w:rPr>
          <w:color w:val="2A2A2A"/>
          <w:sz w:val="20"/>
        </w:rPr>
        <w:t>High Dimensional Data Analytics by </w:t>
      </w:r>
      <w:r>
        <w:rPr>
          <w:color w:val="2A2A2A"/>
          <w:spacing w:val="-4"/>
          <w:sz w:val="20"/>
        </w:rPr>
        <w:t>edX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740" w:bottom="280" w:left="260" w:right="480"/>
          <w:cols w:num="2" w:equalWidth="0">
            <w:col w:w="6987" w:space="461"/>
            <w:col w:w="3722"/>
          </w:cols>
        </w:sectPr>
      </w:pPr>
    </w:p>
    <w:p>
      <w:pPr>
        <w:pStyle w:val="BodyText"/>
        <w:spacing w:line="417" w:lineRule="auto" w:before="73"/>
        <w:ind w:left="460" w:right="4220"/>
        <w:jc w:val="both"/>
      </w:pPr>
      <w:r>
        <w:rPr/>
        <w:t>improving information extraction by 40%. Worked with graph databases, employing Cypher queries and Python for various industries' data extraction and analysis, improving data accuracy and retrieval speed by </w:t>
      </w:r>
      <w:r>
        <w:rPr>
          <w:spacing w:val="-4"/>
        </w:rPr>
        <w:t>35%.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31" w:lineRule="exact" w:before="0" w:after="0"/>
        <w:ind w:left="460" w:right="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Real-Time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Visualization:</w:t>
      </w:r>
      <w:r>
        <w:rPr>
          <w:b/>
          <w:spacing w:val="22"/>
          <w:sz w:val="20"/>
        </w:rPr>
        <w:t> </w:t>
      </w:r>
      <w:r>
        <w:rPr>
          <w:sz w:val="20"/>
        </w:rPr>
        <w:t>Developed</w:t>
      </w:r>
      <w:r>
        <w:rPr>
          <w:spacing w:val="23"/>
          <w:sz w:val="20"/>
        </w:rPr>
        <w:t> </w:t>
      </w:r>
      <w:r>
        <w:rPr>
          <w:sz w:val="20"/>
        </w:rPr>
        <w:t>real-time</w:t>
      </w:r>
      <w:r>
        <w:rPr>
          <w:spacing w:val="24"/>
          <w:sz w:val="20"/>
        </w:rPr>
        <w:t> </w:t>
      </w:r>
      <w:r>
        <w:rPr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visualizations</w:t>
      </w:r>
    </w:p>
    <w:p>
      <w:pPr>
        <w:pStyle w:val="BodyText"/>
        <w:spacing w:line="417" w:lineRule="auto" w:before="168"/>
        <w:ind w:left="460" w:right="4220"/>
        <w:jc w:val="both"/>
      </w:pPr>
      <w:r>
        <w:rPr/>
        <w:t>using Excel, Tableau, and Power BI, creating dashboards that improved business intelligence reporting and decision-making. Implemented interactive</w:t>
      </w:r>
      <w:r>
        <w:rPr>
          <w:spacing w:val="-11"/>
        </w:rPr>
        <w:t> </w:t>
      </w:r>
      <w:r>
        <w:rPr/>
        <w:t>features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visual</w:t>
      </w:r>
      <w:r>
        <w:rPr>
          <w:spacing w:val="-10"/>
        </w:rPr>
        <w:t> </w:t>
      </w:r>
      <w:r>
        <w:rPr/>
        <w:t>analytics,</w:t>
      </w:r>
      <w:r>
        <w:rPr>
          <w:spacing w:val="-11"/>
        </w:rPr>
        <w:t> </w:t>
      </w:r>
      <w:r>
        <w:rPr/>
        <w:t>leading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20%</w:t>
      </w:r>
      <w:r>
        <w:rPr>
          <w:spacing w:val="-8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in</w:t>
      </w:r>
      <w:r>
        <w:rPr>
          <w:spacing w:val="-5"/>
        </w:rPr>
        <w:t> </w:t>
      </w:r>
      <w:r>
        <w:rPr/>
        <w:t>user engagement and actionable insights</w:t>
      </w:r>
    </w:p>
    <w:sectPr>
      <w:pgSz w:w="11910" w:h="16840"/>
      <w:pgMar w:top="860" w:bottom="280" w:left="2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 w:hanging="360"/>
      <w:jc w:val="both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4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i38008@gmail.com" TargetMode="External"/><Relationship Id="rId6" Type="http://schemas.openxmlformats.org/officeDocument/2006/relationships/hyperlink" Target="http://www.linkedin.com/in/ali-raza-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Raza</dc:title>
  <dcterms:created xsi:type="dcterms:W3CDTF">2024-08-18T05:02:28Z</dcterms:created>
  <dcterms:modified xsi:type="dcterms:W3CDTF">2024-08-18T05:02:28Z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2024-08-18T00:00:00Z</vt:filetime>
  </property>
</Properties>
</file>